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Grigliatabella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3402"/>
      </w:tblGrid>
      <w:tr w:rsidR="00267553" w14:paraId="0EF57A09" w14:textId="77777777" w:rsidTr="00267553">
        <w:trPr>
          <w:trHeight w:val="1550"/>
        </w:trPr>
        <w:tc>
          <w:tcPr>
            <w:tcW w:w="2977" w:type="dxa"/>
          </w:tcPr>
          <w:p w14:paraId="5657A347" w14:textId="0D4480E7" w:rsidR="00267553" w:rsidRDefault="0077338E" w:rsidP="0077338E">
            <w:pPr>
              <w:pStyle w:val="Sur-titre"/>
              <w:rPr>
                <w:i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6EF874F9" wp14:editId="7FFFA406">
                  <wp:extent cx="1200150" cy="771525"/>
                  <wp:effectExtent l="0" t="0" r="0" b="0"/>
                  <wp:docPr id="19" name="Immagine 19" descr="Académie de Nancy-Me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cadémie de Nancy-Me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11C81891" w14:textId="4B9E2268" w:rsidR="00267553" w:rsidRDefault="00267553" w:rsidP="00267553">
            <w:pPr>
              <w:pStyle w:val="Titolo3"/>
              <w:tabs>
                <w:tab w:val="left" w:pos="0"/>
              </w:tabs>
              <w:spacing w:line="200" w:lineRule="atLeast"/>
              <w:rPr>
                <w:rFonts w:ascii="Casablanca Heavy SF" w:hAnsi="Casablanca Heavy SF"/>
                <w:bCs/>
                <w:i w:val="0"/>
                <w:color w:val="DC2300"/>
                <w:sz w:val="28"/>
                <w:szCs w:val="28"/>
                <w:lang w:val="fr-FR"/>
              </w:rPr>
            </w:pPr>
            <w:r>
              <w:rPr>
                <w:rFonts w:ascii="Elementary SF" w:hAnsi="Elementary SF"/>
                <w:bCs/>
                <w:i w:val="0"/>
                <w:color w:val="DC2300"/>
                <w:szCs w:val="36"/>
                <w:lang w:val="fr-FR"/>
              </w:rPr>
              <w:t>DISPOSITIVO TRANS</w:t>
            </w:r>
            <w:r>
              <w:rPr>
                <w:rFonts w:ascii="Elementary SF" w:hAnsi="Elementary SF" w:hint="eastAsia"/>
                <w:bCs/>
                <w:i w:val="0"/>
                <w:color w:val="DC2300"/>
                <w:szCs w:val="36"/>
                <w:lang w:val="fr-FR"/>
              </w:rPr>
              <w:t>’</w:t>
            </w:r>
            <w:r>
              <w:rPr>
                <w:rFonts w:ascii="Elementary SF" w:hAnsi="Elementary SF"/>
                <w:bCs/>
                <w:i w:val="0"/>
                <w:color w:val="DC2300"/>
                <w:szCs w:val="36"/>
                <w:lang w:val="fr-FR"/>
              </w:rPr>
              <w:t xml:space="preserve">ALP </w:t>
            </w:r>
          </w:p>
          <w:p w14:paraId="41467DA1" w14:textId="77777777" w:rsidR="00267553" w:rsidRDefault="00267553" w:rsidP="0056182D">
            <w:pPr>
              <w:pStyle w:val="Sur-titre"/>
              <w:jc w:val="left"/>
              <w:rPr>
                <w:i/>
                <w:lang w:val="it-IT"/>
              </w:rPr>
            </w:pPr>
          </w:p>
        </w:tc>
        <w:tc>
          <w:tcPr>
            <w:tcW w:w="3402" w:type="dxa"/>
          </w:tcPr>
          <w:p w14:paraId="484E674C" w14:textId="4C13E63D" w:rsidR="00267553" w:rsidRDefault="00387C14" w:rsidP="0056182D">
            <w:pPr>
              <w:pStyle w:val="Sur-titre"/>
              <w:rPr>
                <w:i/>
                <w:lang w:val="it-IT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62848" behindDoc="0" locked="0" layoutInCell="1" allowOverlap="1" wp14:anchorId="6C20468A" wp14:editId="7BCC7823">
                  <wp:simplePos x="0" y="0"/>
                  <wp:positionH relativeFrom="column">
                    <wp:posOffset>142853</wp:posOffset>
                  </wp:positionH>
                  <wp:positionV relativeFrom="paragraph">
                    <wp:posOffset>-6350</wp:posOffset>
                  </wp:positionV>
                  <wp:extent cx="1546828" cy="609600"/>
                  <wp:effectExtent l="0" t="0" r="0" b="0"/>
                  <wp:wrapNone/>
                  <wp:docPr id="130815480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022" cy="61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CFB1D0" w14:textId="77777777" w:rsidR="00387C14" w:rsidRDefault="00387C14" w:rsidP="00267553">
            <w:pPr>
              <w:pStyle w:val="Sur-titre"/>
              <w:rPr>
                <w:rFonts w:ascii="Palace Script MT" w:eastAsiaTheme="minorHAnsi" w:hAnsi="Palace Script MT" w:cstheme="minorBidi"/>
                <w:b w:val="0"/>
                <w:i/>
                <w:iCs/>
                <w:color w:val="auto"/>
                <w:sz w:val="30"/>
                <w:szCs w:val="30"/>
                <w:lang w:val="it-IT" w:eastAsia="en-US"/>
              </w:rPr>
            </w:pPr>
          </w:p>
          <w:p w14:paraId="02DDB856" w14:textId="3274899A" w:rsidR="00267553" w:rsidRPr="00387C14" w:rsidRDefault="00267553" w:rsidP="00387C14">
            <w:pPr>
              <w:pStyle w:val="Sur-titre"/>
              <w:jc w:val="left"/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</w:pPr>
            <w:r w:rsidRPr="00387C14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16"/>
                <w:szCs w:val="16"/>
                <w:lang w:val="it-IT" w:eastAsia="en-US"/>
              </w:rPr>
              <w:t>Ufficio Scolastico Regionale per la Campania</w:t>
            </w:r>
          </w:p>
        </w:tc>
      </w:tr>
    </w:tbl>
    <w:p w14:paraId="221CFB13" w14:textId="0CB66380" w:rsidR="00C82090" w:rsidRDefault="0077338E">
      <w:pPr>
        <w:pStyle w:val="Titolo3"/>
        <w:tabs>
          <w:tab w:val="left" w:pos="0"/>
        </w:tabs>
        <w:spacing w:line="20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3CCB75" wp14:editId="76FB7837">
                <wp:simplePos x="0" y="0"/>
                <wp:positionH relativeFrom="column">
                  <wp:posOffset>4424680</wp:posOffset>
                </wp:positionH>
                <wp:positionV relativeFrom="paragraph">
                  <wp:posOffset>-1400175</wp:posOffset>
                </wp:positionV>
                <wp:extent cx="1362075" cy="295275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62D2F" w14:textId="70DA623E" w:rsidR="00F5284D" w:rsidRPr="00F5284D" w:rsidRDefault="00F5284D" w:rsidP="00F528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284D">
                              <w:rPr>
                                <w:b/>
                                <w:bCs/>
                              </w:rPr>
                              <w:t>All.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CB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8.4pt;margin-top:-110.25pt;width:107.2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">
                <v:textbox>
                  <w:txbxContent>
                    <w:p w14:paraId="18562D2F" w14:textId="70DA623E" w:rsidR="00F5284D" w:rsidRPr="00F5284D" w:rsidRDefault="00F5284D" w:rsidP="00F528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5284D">
                        <w:rPr>
                          <w:b/>
                          <w:bCs/>
                        </w:rPr>
                        <w:t>All. 1</w:t>
                      </w:r>
                    </w:p>
                  </w:txbxContent>
                </v:textbox>
              </v:shape>
            </w:pict>
          </mc:Fallback>
        </mc:AlternateContent>
      </w:r>
    </w:p>
    <w:p w14:paraId="7581F8A0" w14:textId="621417F1" w:rsidR="00C82090" w:rsidRPr="00681F32" w:rsidRDefault="00D24C17" w:rsidP="007220FC">
      <w:pPr>
        <w:pStyle w:val="Titolo3"/>
        <w:tabs>
          <w:tab w:val="left" w:pos="0"/>
        </w:tabs>
        <w:spacing w:line="200" w:lineRule="atLeast"/>
        <w:rPr>
          <w:rFonts w:ascii="Elementary SF" w:hAnsi="Elementary SF"/>
          <w:color w:val="000000"/>
          <w:sz w:val="24"/>
          <w:lang w:val="it-IT"/>
        </w:rPr>
      </w:pPr>
      <w:r w:rsidRPr="00681F32">
        <w:rPr>
          <w:rFonts w:ascii="Elementary SF" w:hAnsi="Elementary SF"/>
          <w:color w:val="000000"/>
          <w:sz w:val="26"/>
          <w:lang w:val="it-IT"/>
        </w:rPr>
        <w:t>Scambi individuali di studenti</w:t>
      </w:r>
      <w:r w:rsidR="00DD01C6" w:rsidRPr="00681F32">
        <w:rPr>
          <w:rFonts w:ascii="Elementary SF" w:hAnsi="Elementary SF"/>
          <w:color w:val="000000"/>
          <w:sz w:val="26"/>
          <w:lang w:val="it-IT"/>
        </w:rPr>
        <w:br/>
      </w:r>
      <w:r w:rsidRPr="00681F32">
        <w:rPr>
          <w:rFonts w:ascii="Elementary SF" w:hAnsi="Elementary SF"/>
          <w:color w:val="000000"/>
          <w:sz w:val="26"/>
          <w:lang w:val="it-IT"/>
        </w:rPr>
        <w:t>tra</w:t>
      </w:r>
      <w:r w:rsidR="00DD01C6" w:rsidRPr="00681F32">
        <w:rPr>
          <w:rFonts w:ascii="Elementary SF" w:hAnsi="Elementary SF"/>
          <w:color w:val="000000"/>
          <w:sz w:val="26"/>
          <w:lang w:val="it-IT"/>
        </w:rPr>
        <w:t xml:space="preserve"> </w:t>
      </w:r>
      <w:r w:rsidR="003637B9" w:rsidRPr="0077338E">
        <w:rPr>
          <w:rFonts w:ascii="Elementary SF" w:hAnsi="Elementary SF"/>
          <w:color w:val="000000"/>
          <w:sz w:val="26"/>
          <w:lang w:val="it-IT"/>
        </w:rPr>
        <w:t>l'A</w:t>
      </w:r>
      <w:r w:rsidRPr="0077338E">
        <w:rPr>
          <w:rFonts w:ascii="Elementary SF" w:hAnsi="Elementary SF"/>
          <w:color w:val="000000"/>
          <w:sz w:val="26"/>
          <w:lang w:val="it-IT"/>
        </w:rPr>
        <w:t>cadémie de Nancy-Metz</w:t>
      </w:r>
      <w:r w:rsidR="00DD01C6" w:rsidRPr="00681F32">
        <w:rPr>
          <w:rFonts w:ascii="Elementary SF" w:hAnsi="Elementary SF"/>
          <w:color w:val="000000"/>
          <w:sz w:val="26"/>
          <w:lang w:val="it-IT"/>
        </w:rPr>
        <w:br/>
      </w:r>
      <w:r w:rsidRPr="00681F32">
        <w:rPr>
          <w:rFonts w:ascii="Elementary SF" w:hAnsi="Elementary SF"/>
          <w:color w:val="000000"/>
          <w:sz w:val="26"/>
          <w:lang w:val="it-IT"/>
        </w:rPr>
        <w:t>e</w:t>
      </w:r>
      <w:r w:rsidR="00DD01C6" w:rsidRPr="00681F32">
        <w:rPr>
          <w:rFonts w:ascii="Elementary SF" w:hAnsi="Elementary SF"/>
          <w:color w:val="000000"/>
          <w:sz w:val="26"/>
          <w:lang w:val="it-IT"/>
        </w:rPr>
        <w:t xml:space="preserve"> </w:t>
      </w:r>
      <w:r w:rsidR="00B24EA5" w:rsidRPr="00681F32">
        <w:rPr>
          <w:rFonts w:ascii="Elementary SF" w:hAnsi="Elementary SF"/>
          <w:color w:val="000000"/>
          <w:sz w:val="26"/>
          <w:lang w:val="it-IT"/>
        </w:rPr>
        <w:t>l</w:t>
      </w:r>
      <w:r w:rsidR="00B24EA5" w:rsidRPr="00681F32">
        <w:rPr>
          <w:rFonts w:ascii="Elementary SF" w:hAnsi="Elementary SF" w:hint="eastAsia"/>
          <w:color w:val="000000"/>
          <w:sz w:val="26"/>
          <w:lang w:val="it-IT"/>
        </w:rPr>
        <w:t>’</w:t>
      </w:r>
      <w:r w:rsidR="00CA65D1" w:rsidRPr="00681F32">
        <w:rPr>
          <w:rFonts w:ascii="Elementary SF" w:hAnsi="Elementary SF"/>
          <w:color w:val="000000"/>
          <w:sz w:val="26"/>
          <w:lang w:val="it-IT"/>
        </w:rPr>
        <w:t>Ufficio S</w:t>
      </w:r>
      <w:r w:rsidR="00B24EA5" w:rsidRPr="00681F32">
        <w:rPr>
          <w:rFonts w:ascii="Elementary SF" w:hAnsi="Elementary SF"/>
          <w:color w:val="000000"/>
          <w:sz w:val="26"/>
          <w:lang w:val="it-IT"/>
        </w:rPr>
        <w:t xml:space="preserve">colastico </w:t>
      </w:r>
      <w:r w:rsidR="00CA65D1" w:rsidRPr="00681F32">
        <w:rPr>
          <w:rFonts w:ascii="Elementary SF" w:hAnsi="Elementary SF" w:hint="eastAsia"/>
          <w:color w:val="000000"/>
          <w:sz w:val="26"/>
          <w:lang w:val="it-IT"/>
        </w:rPr>
        <w:t>Re</w:t>
      </w:r>
      <w:r w:rsidR="00B24EA5" w:rsidRPr="00681F32">
        <w:rPr>
          <w:rFonts w:ascii="Elementary SF" w:hAnsi="Elementary SF" w:hint="eastAsia"/>
          <w:color w:val="000000"/>
          <w:sz w:val="26"/>
          <w:lang w:val="it-IT"/>
        </w:rPr>
        <w:t>gionale</w:t>
      </w:r>
      <w:r w:rsidR="00B24EA5" w:rsidRPr="00681F32">
        <w:rPr>
          <w:rFonts w:ascii="Elementary SF" w:hAnsi="Elementary SF"/>
          <w:color w:val="000000"/>
          <w:sz w:val="26"/>
          <w:lang w:val="it-IT"/>
        </w:rPr>
        <w:t xml:space="preserve"> </w:t>
      </w:r>
      <w:r w:rsidR="00F115C1">
        <w:rPr>
          <w:rFonts w:ascii="Elementary SF" w:hAnsi="Elementary SF"/>
          <w:color w:val="000000"/>
          <w:sz w:val="26"/>
          <w:lang w:val="it-IT"/>
        </w:rPr>
        <w:t>per la</w:t>
      </w:r>
      <w:r w:rsidR="00B24EA5" w:rsidRPr="00681F32">
        <w:rPr>
          <w:rFonts w:ascii="Elementary SF" w:hAnsi="Elementary SF"/>
          <w:color w:val="000000"/>
          <w:sz w:val="26"/>
          <w:lang w:val="it-IT"/>
        </w:rPr>
        <w:t xml:space="preserve"> Campania</w:t>
      </w:r>
      <w:r w:rsidR="00C82090" w:rsidRPr="00681F32">
        <w:rPr>
          <w:rFonts w:ascii="Elementary SF" w:hAnsi="Elementary SF"/>
          <w:color w:val="000000"/>
          <w:sz w:val="24"/>
          <w:lang w:val="it-IT"/>
        </w:rPr>
        <w:t xml:space="preserve"> </w:t>
      </w:r>
    </w:p>
    <w:p w14:paraId="162C19F9" w14:textId="53C12F2F" w:rsidR="00C82090" w:rsidRPr="00DD01C6" w:rsidRDefault="00C82090">
      <w:pPr>
        <w:spacing w:line="200" w:lineRule="atLeast"/>
        <w:jc w:val="center"/>
        <w:rPr>
          <w:rFonts w:ascii="Arial" w:hAnsi="Arial"/>
          <w:b/>
          <w:bCs/>
          <w:sz w:val="26"/>
          <w:szCs w:val="26"/>
          <w:lang w:val="it-IT"/>
        </w:rPr>
      </w:pPr>
    </w:p>
    <w:p w14:paraId="34ED2512" w14:textId="069FC249" w:rsidR="00C82090" w:rsidRDefault="00C82090">
      <w:pPr>
        <w:spacing w:line="200" w:lineRule="atLeast"/>
        <w:jc w:val="center"/>
        <w:rPr>
          <w:rFonts w:ascii="Verdana" w:hAnsi="Verdana"/>
          <w:b/>
          <w:sz w:val="20"/>
          <w:szCs w:val="20"/>
          <w:lang w:val="it-IT"/>
        </w:rPr>
      </w:pPr>
    </w:p>
    <w:p w14:paraId="08B4058D" w14:textId="01EBB714" w:rsidR="000302F0" w:rsidRDefault="000302F0">
      <w:pPr>
        <w:spacing w:line="200" w:lineRule="atLeast"/>
        <w:jc w:val="center"/>
        <w:rPr>
          <w:rFonts w:ascii="Verdana" w:hAnsi="Verdana"/>
          <w:b/>
          <w:sz w:val="20"/>
          <w:szCs w:val="20"/>
          <w:lang w:val="it-IT"/>
        </w:rPr>
      </w:pPr>
    </w:p>
    <w:p w14:paraId="7D4595CF" w14:textId="77777777" w:rsidR="000302F0" w:rsidRPr="00DD01C6" w:rsidRDefault="000302F0">
      <w:pPr>
        <w:spacing w:line="200" w:lineRule="atLeast"/>
        <w:jc w:val="center"/>
        <w:rPr>
          <w:rFonts w:ascii="Verdana" w:hAnsi="Verdana"/>
          <w:b/>
          <w:sz w:val="20"/>
          <w:szCs w:val="20"/>
          <w:lang w:val="it-IT"/>
        </w:rPr>
      </w:pPr>
    </w:p>
    <w:p w14:paraId="7191311D" w14:textId="77777777" w:rsidR="00C82090" w:rsidRPr="007A0C65" w:rsidRDefault="00C82090">
      <w:pPr>
        <w:numPr>
          <w:ilvl w:val="0"/>
          <w:numId w:val="10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b/>
          <w:bCs/>
          <w:szCs w:val="20"/>
        </w:rPr>
      </w:pPr>
      <w:r w:rsidRPr="00DD01C6">
        <w:rPr>
          <w:b/>
          <w:bCs/>
          <w:szCs w:val="20"/>
          <w:lang w:val="it-IT"/>
        </w:rPr>
        <w:t xml:space="preserve"> </w:t>
      </w:r>
      <w:r w:rsidR="00DB4DCD" w:rsidRPr="007A0C65">
        <w:rPr>
          <w:b/>
          <w:bCs/>
          <w:szCs w:val="20"/>
        </w:rPr>
        <w:t>DESCRIZIONE DEL DISPOSITIVO</w:t>
      </w:r>
    </w:p>
    <w:p w14:paraId="6A161CBE" w14:textId="77777777" w:rsidR="00C82090" w:rsidRDefault="00C82090">
      <w:pPr>
        <w:spacing w:line="200" w:lineRule="atLeast"/>
        <w:ind w:left="720"/>
        <w:jc w:val="both"/>
        <w:rPr>
          <w:b/>
          <w:szCs w:val="20"/>
          <w:u w:val="single"/>
        </w:rPr>
      </w:pPr>
    </w:p>
    <w:p w14:paraId="6D59A4EC" w14:textId="77777777" w:rsidR="000302F0" w:rsidRPr="007A0C65" w:rsidRDefault="000302F0">
      <w:pPr>
        <w:spacing w:line="200" w:lineRule="atLeast"/>
        <w:ind w:left="720"/>
        <w:jc w:val="both"/>
        <w:rPr>
          <w:b/>
          <w:szCs w:val="20"/>
          <w:u w:val="single"/>
        </w:rPr>
      </w:pPr>
    </w:p>
    <w:p w14:paraId="2318F443" w14:textId="77777777" w:rsidR="00C82090" w:rsidRPr="007A0C65" w:rsidRDefault="007A0C65">
      <w:pPr>
        <w:numPr>
          <w:ilvl w:val="0"/>
          <w:numId w:val="14"/>
        </w:numPr>
        <w:tabs>
          <w:tab w:val="left" w:pos="720"/>
          <w:tab w:val="left" w:pos="1080"/>
        </w:tabs>
        <w:spacing w:line="200" w:lineRule="atLeast"/>
        <w:ind w:left="720"/>
        <w:jc w:val="both"/>
        <w:rPr>
          <w:b/>
          <w:bCs/>
          <w:szCs w:val="20"/>
        </w:rPr>
      </w:pPr>
      <w:r>
        <w:rPr>
          <w:b/>
          <w:bCs/>
          <w:szCs w:val="20"/>
          <w:u w:val="single"/>
        </w:rPr>
        <w:t xml:space="preserve"> </w:t>
      </w:r>
      <w:proofErr w:type="spellStart"/>
      <w:r w:rsidR="00C82090" w:rsidRPr="007A0C65">
        <w:rPr>
          <w:b/>
          <w:bCs/>
          <w:szCs w:val="20"/>
          <w:u w:val="single"/>
        </w:rPr>
        <w:t>Ob</w:t>
      </w:r>
      <w:r w:rsidR="00D24C17" w:rsidRPr="007A0C65">
        <w:rPr>
          <w:b/>
          <w:bCs/>
          <w:szCs w:val="20"/>
          <w:u w:val="single"/>
        </w:rPr>
        <w:t>iettivi</w:t>
      </w:r>
      <w:proofErr w:type="spellEnd"/>
      <w:r w:rsidR="00C82090" w:rsidRPr="007A0C65">
        <w:rPr>
          <w:b/>
          <w:bCs/>
          <w:szCs w:val="20"/>
        </w:rPr>
        <w:t xml:space="preserve"> </w:t>
      </w:r>
    </w:p>
    <w:p w14:paraId="0F5F7201" w14:textId="77777777" w:rsidR="00C82090" w:rsidRPr="007A0C65" w:rsidRDefault="00C82090">
      <w:pPr>
        <w:spacing w:line="200" w:lineRule="atLeast"/>
        <w:jc w:val="both"/>
        <w:rPr>
          <w:b/>
          <w:bCs/>
          <w:szCs w:val="20"/>
        </w:rPr>
      </w:pPr>
    </w:p>
    <w:p w14:paraId="5BA544A9" w14:textId="77777777" w:rsidR="00C82090" w:rsidRPr="001F0028" w:rsidRDefault="00D24C17">
      <w:pPr>
        <w:spacing w:line="200" w:lineRule="atLeast"/>
        <w:jc w:val="both"/>
        <w:rPr>
          <w:sz w:val="22"/>
          <w:szCs w:val="22"/>
          <w:lang w:val="it-IT"/>
        </w:rPr>
      </w:pPr>
      <w:r w:rsidRPr="001F0028">
        <w:rPr>
          <w:sz w:val="22"/>
          <w:szCs w:val="22"/>
          <w:lang w:val="it-IT"/>
        </w:rPr>
        <w:t xml:space="preserve">Il dispositivo di </w:t>
      </w:r>
      <w:r w:rsidR="00C82090" w:rsidRPr="001F0028">
        <w:rPr>
          <w:b/>
          <w:bCs/>
          <w:sz w:val="22"/>
          <w:szCs w:val="22"/>
          <w:lang w:val="it-IT"/>
        </w:rPr>
        <w:t>mobilit</w:t>
      </w:r>
      <w:r w:rsidRPr="001F0028">
        <w:rPr>
          <w:b/>
          <w:bCs/>
          <w:sz w:val="22"/>
          <w:szCs w:val="22"/>
          <w:lang w:val="it-IT"/>
        </w:rPr>
        <w:t>à</w:t>
      </w:r>
      <w:r w:rsidR="00C82090" w:rsidRPr="001F0028">
        <w:rPr>
          <w:b/>
          <w:bCs/>
          <w:sz w:val="22"/>
          <w:szCs w:val="22"/>
          <w:lang w:val="it-IT"/>
        </w:rPr>
        <w:t xml:space="preserve"> individu</w:t>
      </w:r>
      <w:r w:rsidRPr="001F0028">
        <w:rPr>
          <w:b/>
          <w:bCs/>
          <w:sz w:val="22"/>
          <w:szCs w:val="22"/>
          <w:lang w:val="it-IT"/>
        </w:rPr>
        <w:t>ale</w:t>
      </w:r>
      <w:r w:rsidR="00C82090" w:rsidRPr="001F0028">
        <w:rPr>
          <w:b/>
          <w:bCs/>
          <w:sz w:val="22"/>
          <w:szCs w:val="22"/>
          <w:lang w:val="it-IT"/>
        </w:rPr>
        <w:t xml:space="preserve"> </w:t>
      </w:r>
      <w:r w:rsidRPr="001F0028">
        <w:rPr>
          <w:sz w:val="22"/>
          <w:szCs w:val="22"/>
          <w:lang w:val="it-IT"/>
        </w:rPr>
        <w:t>mir</w:t>
      </w:r>
      <w:r w:rsidR="00C82090" w:rsidRPr="001F0028">
        <w:rPr>
          <w:sz w:val="22"/>
          <w:szCs w:val="22"/>
          <w:lang w:val="it-IT"/>
        </w:rPr>
        <w:t xml:space="preserve">a </w:t>
      </w:r>
      <w:r w:rsidR="00E700CC" w:rsidRPr="001F0028">
        <w:rPr>
          <w:sz w:val="22"/>
          <w:szCs w:val="22"/>
          <w:lang w:val="it-IT"/>
        </w:rPr>
        <w:t>a dare agli s</w:t>
      </w:r>
      <w:r w:rsidR="00F60A25" w:rsidRPr="001F0028">
        <w:rPr>
          <w:sz w:val="22"/>
          <w:szCs w:val="22"/>
          <w:lang w:val="it-IT"/>
        </w:rPr>
        <w:t>tudenti l’opportunità di approf</w:t>
      </w:r>
      <w:r w:rsidR="00E700CC" w:rsidRPr="001F0028">
        <w:rPr>
          <w:sz w:val="22"/>
          <w:szCs w:val="22"/>
          <w:lang w:val="it-IT"/>
        </w:rPr>
        <w:t>ondire le pr</w:t>
      </w:r>
      <w:r w:rsidR="00783ACA" w:rsidRPr="001F0028">
        <w:rPr>
          <w:sz w:val="22"/>
          <w:szCs w:val="22"/>
          <w:lang w:val="it-IT"/>
        </w:rPr>
        <w:t xml:space="preserve">oprie conoscenze della lingua </w:t>
      </w:r>
      <w:r w:rsidR="00E700CC" w:rsidRPr="001F0028">
        <w:rPr>
          <w:sz w:val="22"/>
          <w:szCs w:val="22"/>
          <w:lang w:val="it-IT"/>
        </w:rPr>
        <w:t>del paese partner e di condividere la cultura</w:t>
      </w:r>
      <w:r w:rsidR="00783ACA" w:rsidRPr="001F0028">
        <w:rPr>
          <w:sz w:val="22"/>
          <w:szCs w:val="22"/>
          <w:lang w:val="it-IT"/>
        </w:rPr>
        <w:t>, le tradizioni</w:t>
      </w:r>
      <w:r w:rsidR="00E700CC" w:rsidRPr="001F0028">
        <w:rPr>
          <w:sz w:val="22"/>
          <w:szCs w:val="22"/>
          <w:lang w:val="it-IT"/>
        </w:rPr>
        <w:t xml:space="preserve"> e la vita quotidiana della regione partner.</w:t>
      </w:r>
    </w:p>
    <w:p w14:paraId="6E47FF5A" w14:textId="77777777" w:rsidR="00DB4DCD" w:rsidRPr="001F0028" w:rsidRDefault="00E700CC">
      <w:pPr>
        <w:spacing w:line="200" w:lineRule="atLeast"/>
        <w:jc w:val="both"/>
        <w:rPr>
          <w:sz w:val="22"/>
          <w:szCs w:val="22"/>
          <w:lang w:val="it-IT"/>
        </w:rPr>
      </w:pPr>
      <w:r w:rsidRPr="001F0028">
        <w:rPr>
          <w:sz w:val="22"/>
          <w:szCs w:val="22"/>
          <w:lang w:val="it-IT"/>
        </w:rPr>
        <w:t xml:space="preserve">L’immersione individuale dello studente favorisce l’autonomia e </w:t>
      </w:r>
      <w:r w:rsidR="003003F1" w:rsidRPr="001F0028">
        <w:rPr>
          <w:sz w:val="22"/>
          <w:szCs w:val="22"/>
          <w:lang w:val="it-IT"/>
        </w:rPr>
        <w:t>l’autostima</w:t>
      </w:r>
      <w:r w:rsidRPr="001F0028">
        <w:rPr>
          <w:sz w:val="22"/>
          <w:szCs w:val="22"/>
          <w:lang w:val="it-IT"/>
        </w:rPr>
        <w:t xml:space="preserve"> e </w:t>
      </w:r>
      <w:r w:rsidR="00DB4DCD" w:rsidRPr="001F0028">
        <w:rPr>
          <w:sz w:val="22"/>
          <w:szCs w:val="22"/>
          <w:lang w:val="it-IT"/>
        </w:rPr>
        <w:t xml:space="preserve">rinforza le competenze chiave </w:t>
      </w:r>
      <w:r w:rsidR="00F60A25" w:rsidRPr="001F0028">
        <w:rPr>
          <w:sz w:val="22"/>
          <w:szCs w:val="22"/>
          <w:lang w:val="it-IT"/>
        </w:rPr>
        <w:t xml:space="preserve">nell’ottica </w:t>
      </w:r>
      <w:r w:rsidR="00DB4DCD" w:rsidRPr="001F0028">
        <w:rPr>
          <w:sz w:val="22"/>
          <w:szCs w:val="22"/>
          <w:lang w:val="it-IT"/>
        </w:rPr>
        <w:t xml:space="preserve">dell’apprendimento interculturale. </w:t>
      </w:r>
    </w:p>
    <w:p w14:paraId="5B1C187A" w14:textId="77777777" w:rsidR="00C82090" w:rsidRPr="001F0028" w:rsidRDefault="005B1557">
      <w:pPr>
        <w:spacing w:line="200" w:lineRule="atLeast"/>
        <w:jc w:val="both"/>
        <w:rPr>
          <w:sz w:val="22"/>
          <w:szCs w:val="22"/>
          <w:lang w:val="it-IT"/>
        </w:rPr>
      </w:pPr>
      <w:r w:rsidRPr="001F0028">
        <w:rPr>
          <w:sz w:val="22"/>
          <w:szCs w:val="22"/>
          <w:lang w:val="it-IT"/>
        </w:rPr>
        <w:t>Il programma</w:t>
      </w:r>
      <w:r w:rsidR="00DB4DCD" w:rsidRPr="001F0028">
        <w:rPr>
          <w:sz w:val="22"/>
          <w:szCs w:val="22"/>
          <w:lang w:val="it-IT"/>
        </w:rPr>
        <w:t xml:space="preserve"> garantisce </w:t>
      </w:r>
      <w:r w:rsidR="003003F1" w:rsidRPr="001F0028">
        <w:rPr>
          <w:sz w:val="22"/>
          <w:szCs w:val="22"/>
          <w:lang w:val="it-IT"/>
        </w:rPr>
        <w:t>allo</w:t>
      </w:r>
      <w:r w:rsidR="00DB4DCD" w:rsidRPr="001F0028">
        <w:rPr>
          <w:sz w:val="22"/>
          <w:szCs w:val="22"/>
          <w:lang w:val="it-IT"/>
        </w:rPr>
        <w:t xml:space="preserve"> studente l’accoglienza nell’istituto scolastico del partner, l’integrazione nei corsi </w:t>
      </w:r>
      <w:r w:rsidR="00F60A25" w:rsidRPr="001F0028">
        <w:rPr>
          <w:sz w:val="22"/>
          <w:szCs w:val="22"/>
          <w:lang w:val="it-IT"/>
        </w:rPr>
        <w:t xml:space="preserve">di studio </w:t>
      </w:r>
      <w:r w:rsidR="00DB4DCD" w:rsidRPr="001F0028">
        <w:rPr>
          <w:sz w:val="22"/>
          <w:szCs w:val="22"/>
          <w:lang w:val="it-IT"/>
        </w:rPr>
        <w:t>e l’accompagnamento durante il periodo all’estero.</w:t>
      </w:r>
    </w:p>
    <w:p w14:paraId="5FE3F907" w14:textId="77777777" w:rsidR="00DB4DCD" w:rsidRPr="007A0C65" w:rsidRDefault="00DB4DCD">
      <w:pPr>
        <w:spacing w:line="200" w:lineRule="atLeast"/>
        <w:jc w:val="both"/>
        <w:rPr>
          <w:szCs w:val="20"/>
          <w:lang w:val="it-IT"/>
        </w:rPr>
      </w:pPr>
    </w:p>
    <w:p w14:paraId="47D57349" w14:textId="77777777" w:rsidR="00C82090" w:rsidRPr="007A0C65" w:rsidRDefault="00C82090">
      <w:pPr>
        <w:numPr>
          <w:ilvl w:val="0"/>
          <w:numId w:val="14"/>
        </w:numPr>
        <w:tabs>
          <w:tab w:val="left" w:pos="720"/>
          <w:tab w:val="left" w:pos="1080"/>
        </w:tabs>
        <w:spacing w:line="200" w:lineRule="atLeast"/>
        <w:ind w:left="720"/>
        <w:jc w:val="both"/>
        <w:rPr>
          <w:b/>
          <w:bCs/>
          <w:szCs w:val="20"/>
          <w:u w:val="single"/>
        </w:rPr>
      </w:pPr>
      <w:r w:rsidRPr="007A0C65">
        <w:rPr>
          <w:b/>
          <w:bCs/>
          <w:szCs w:val="20"/>
          <w:lang w:val="it-IT"/>
        </w:rPr>
        <w:t xml:space="preserve"> </w:t>
      </w:r>
      <w:proofErr w:type="spellStart"/>
      <w:r w:rsidR="00D24C17" w:rsidRPr="007A0C65">
        <w:rPr>
          <w:b/>
          <w:bCs/>
          <w:szCs w:val="20"/>
          <w:u w:val="single"/>
        </w:rPr>
        <w:t>Criteri</w:t>
      </w:r>
      <w:proofErr w:type="spellEnd"/>
      <w:r w:rsidR="00D24C17" w:rsidRPr="007A0C65">
        <w:rPr>
          <w:b/>
          <w:bCs/>
          <w:szCs w:val="20"/>
          <w:u w:val="single"/>
        </w:rPr>
        <w:t xml:space="preserve"> di </w:t>
      </w:r>
      <w:proofErr w:type="spellStart"/>
      <w:r w:rsidR="00D24C17" w:rsidRPr="007A0C65">
        <w:rPr>
          <w:b/>
          <w:bCs/>
          <w:szCs w:val="20"/>
          <w:u w:val="single"/>
        </w:rPr>
        <w:t>ammissione</w:t>
      </w:r>
      <w:proofErr w:type="spellEnd"/>
    </w:p>
    <w:p w14:paraId="62B48704" w14:textId="77777777" w:rsidR="00C82090" w:rsidRPr="007A0C65" w:rsidRDefault="00C82090">
      <w:pPr>
        <w:spacing w:line="200" w:lineRule="atLeast"/>
        <w:jc w:val="both"/>
        <w:rPr>
          <w:szCs w:val="20"/>
        </w:rPr>
      </w:pPr>
    </w:p>
    <w:p w14:paraId="42AC99F1" w14:textId="77777777" w:rsidR="00C82090" w:rsidRPr="001F0028" w:rsidRDefault="00DB4DCD">
      <w:pPr>
        <w:pStyle w:val="Corpsdetexte21"/>
        <w:spacing w:line="200" w:lineRule="atLeast"/>
        <w:rPr>
          <w:rFonts w:ascii="Times New Roman" w:hAnsi="Times New Roman"/>
          <w:b/>
          <w:bCs/>
          <w:szCs w:val="22"/>
          <w:lang w:val="it-IT"/>
        </w:rPr>
      </w:pPr>
      <w:r w:rsidRPr="001F0028">
        <w:rPr>
          <w:rFonts w:ascii="Times New Roman" w:hAnsi="Times New Roman"/>
          <w:szCs w:val="22"/>
          <w:lang w:val="it-IT"/>
        </w:rPr>
        <w:t xml:space="preserve">Il dispositivo si rivolge agli studenti </w:t>
      </w:r>
      <w:r w:rsidRPr="001F0028">
        <w:rPr>
          <w:rFonts w:ascii="Times New Roman" w:hAnsi="Times New Roman"/>
          <w:b/>
          <w:szCs w:val="22"/>
          <w:lang w:val="it-IT"/>
        </w:rPr>
        <w:t>motivati ed autonomi</w:t>
      </w:r>
      <w:r w:rsidRPr="001F0028">
        <w:rPr>
          <w:rFonts w:ascii="Times New Roman" w:hAnsi="Times New Roman"/>
          <w:szCs w:val="22"/>
          <w:lang w:val="it-IT"/>
        </w:rPr>
        <w:t xml:space="preserve"> con un livello linguistico </w:t>
      </w:r>
      <w:r w:rsidR="00783ACA" w:rsidRPr="001F0028">
        <w:rPr>
          <w:rFonts w:ascii="Times New Roman" w:hAnsi="Times New Roman"/>
          <w:szCs w:val="22"/>
          <w:lang w:val="it-IT"/>
        </w:rPr>
        <w:t>adeguato</w:t>
      </w:r>
      <w:r w:rsidRPr="001F0028">
        <w:rPr>
          <w:rFonts w:ascii="Times New Roman" w:hAnsi="Times New Roman"/>
          <w:szCs w:val="22"/>
          <w:lang w:val="it-IT"/>
        </w:rPr>
        <w:t xml:space="preserve"> </w:t>
      </w:r>
      <w:proofErr w:type="gramStart"/>
      <w:r w:rsidRPr="001F0028">
        <w:rPr>
          <w:rFonts w:ascii="Times New Roman" w:hAnsi="Times New Roman"/>
          <w:szCs w:val="22"/>
          <w:lang w:val="it-IT"/>
        </w:rPr>
        <w:t>per</w:t>
      </w:r>
      <w:proofErr w:type="gramEnd"/>
      <w:r w:rsidRPr="001F0028">
        <w:rPr>
          <w:rFonts w:ascii="Times New Roman" w:hAnsi="Times New Roman"/>
          <w:szCs w:val="22"/>
          <w:lang w:val="it-IT"/>
        </w:rPr>
        <w:t xml:space="preserve"> seguire con profitto i corsi dell’istituto scolastico della regione partner. Devono </w:t>
      </w:r>
      <w:r w:rsidR="00F60A25" w:rsidRPr="001F0028">
        <w:rPr>
          <w:rFonts w:ascii="Times New Roman" w:hAnsi="Times New Roman"/>
          <w:szCs w:val="22"/>
          <w:lang w:val="it-IT"/>
        </w:rPr>
        <w:t>inoltre</w:t>
      </w:r>
      <w:r w:rsidRPr="001F0028">
        <w:rPr>
          <w:rFonts w:ascii="Times New Roman" w:hAnsi="Times New Roman"/>
          <w:szCs w:val="22"/>
          <w:lang w:val="it-IT"/>
        </w:rPr>
        <w:t xml:space="preserve"> essere </w:t>
      </w:r>
      <w:r w:rsidRPr="001F0028">
        <w:rPr>
          <w:rFonts w:ascii="Times New Roman" w:hAnsi="Times New Roman"/>
          <w:b/>
          <w:szCs w:val="22"/>
          <w:lang w:val="it-IT"/>
        </w:rPr>
        <w:t xml:space="preserve">in grado </w:t>
      </w:r>
      <w:r w:rsidR="002B6C43" w:rsidRPr="001F0028">
        <w:rPr>
          <w:rFonts w:ascii="Times New Roman" w:hAnsi="Times New Roman"/>
          <w:b/>
          <w:szCs w:val="22"/>
          <w:lang w:val="it-IT"/>
        </w:rPr>
        <w:t xml:space="preserve">di adattarsi ad un ambiente nuovo e </w:t>
      </w:r>
      <w:r w:rsidR="00783ACA" w:rsidRPr="001F0028">
        <w:rPr>
          <w:rFonts w:ascii="Times New Roman" w:hAnsi="Times New Roman"/>
          <w:b/>
          <w:szCs w:val="22"/>
          <w:lang w:val="it-IT"/>
        </w:rPr>
        <w:t xml:space="preserve">disponibili </w:t>
      </w:r>
      <w:r w:rsidR="00B24EA5" w:rsidRPr="001F0028">
        <w:rPr>
          <w:rFonts w:ascii="Times New Roman" w:hAnsi="Times New Roman"/>
          <w:b/>
          <w:szCs w:val="22"/>
          <w:lang w:val="it-IT"/>
        </w:rPr>
        <w:t>ad inserir</w:t>
      </w:r>
      <w:r w:rsidR="002B6C43" w:rsidRPr="001F0028">
        <w:rPr>
          <w:rFonts w:ascii="Times New Roman" w:hAnsi="Times New Roman"/>
          <w:b/>
          <w:szCs w:val="22"/>
          <w:lang w:val="it-IT"/>
        </w:rPr>
        <w:t>si</w:t>
      </w:r>
      <w:r w:rsidR="002B6C43" w:rsidRPr="001F0028">
        <w:rPr>
          <w:rFonts w:ascii="Times New Roman" w:hAnsi="Times New Roman"/>
          <w:szCs w:val="22"/>
          <w:lang w:val="it-IT"/>
        </w:rPr>
        <w:t xml:space="preserve">. </w:t>
      </w:r>
    </w:p>
    <w:p w14:paraId="729A8532" w14:textId="77777777" w:rsidR="00C82090" w:rsidRPr="007A0C65" w:rsidRDefault="00C82090">
      <w:pPr>
        <w:pStyle w:val="Corpsdetexte21"/>
        <w:spacing w:line="200" w:lineRule="atLeast"/>
        <w:rPr>
          <w:rFonts w:ascii="Times New Roman" w:hAnsi="Times New Roman"/>
          <w:sz w:val="24"/>
          <w:szCs w:val="20"/>
          <w:lang w:val="it-IT"/>
        </w:rPr>
      </w:pPr>
    </w:p>
    <w:p w14:paraId="2CF4B66B" w14:textId="77777777" w:rsidR="00C82090" w:rsidRPr="007A0C65" w:rsidRDefault="001A7900">
      <w:pPr>
        <w:numPr>
          <w:ilvl w:val="0"/>
          <w:numId w:val="14"/>
        </w:numPr>
        <w:tabs>
          <w:tab w:val="left" w:pos="720"/>
          <w:tab w:val="left" w:pos="1080"/>
        </w:tabs>
        <w:spacing w:line="200" w:lineRule="atLeast"/>
        <w:ind w:left="720"/>
        <w:jc w:val="both"/>
        <w:rPr>
          <w:b/>
          <w:bCs/>
          <w:szCs w:val="20"/>
          <w:u w:val="single"/>
        </w:rPr>
      </w:pPr>
      <w:r w:rsidRPr="007A0C65">
        <w:rPr>
          <w:b/>
          <w:bCs/>
          <w:szCs w:val="20"/>
          <w:u w:val="single"/>
          <w:lang w:val="it-IT"/>
        </w:rPr>
        <w:t xml:space="preserve"> </w:t>
      </w:r>
      <w:r w:rsidR="005B1557" w:rsidRPr="007A0C65">
        <w:rPr>
          <w:b/>
          <w:bCs/>
          <w:szCs w:val="20"/>
          <w:u w:val="single"/>
          <w:lang w:val="it-IT"/>
        </w:rPr>
        <w:t>Destinatari</w:t>
      </w:r>
    </w:p>
    <w:p w14:paraId="4306E609" w14:textId="77777777" w:rsidR="00C82090" w:rsidRPr="007A0C65" w:rsidRDefault="00C82090">
      <w:pPr>
        <w:spacing w:line="200" w:lineRule="atLeast"/>
        <w:jc w:val="both"/>
        <w:rPr>
          <w:color w:val="FF0000"/>
          <w:szCs w:val="20"/>
        </w:rPr>
      </w:pPr>
    </w:p>
    <w:tbl>
      <w:tblPr>
        <w:tblW w:w="0" w:type="auto"/>
        <w:tblInd w:w="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408"/>
      </w:tblGrid>
      <w:tr w:rsidR="00C82090" w:rsidRPr="007A0C65" w14:paraId="0122A4B3" w14:textId="77777777">
        <w:trPr>
          <w:trHeight w:val="764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3C5D3" w14:textId="77777777" w:rsidR="00C82090" w:rsidRPr="001F0028" w:rsidRDefault="00C82090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  <w:p w14:paraId="5DB938B2" w14:textId="77777777" w:rsidR="00C82090" w:rsidRPr="001F0028" w:rsidRDefault="00C82090">
            <w:pPr>
              <w:spacing w:line="200" w:lineRule="atLeast"/>
              <w:jc w:val="both"/>
              <w:rPr>
                <w:sz w:val="22"/>
                <w:szCs w:val="22"/>
              </w:rPr>
            </w:pPr>
            <w:r w:rsidRPr="00193281">
              <w:rPr>
                <w:sz w:val="22"/>
                <w:szCs w:val="22"/>
              </w:rPr>
              <w:t>Académie de Nancy-Metz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E70C" w14:textId="77777777" w:rsidR="00C82090" w:rsidRPr="001F0028" w:rsidRDefault="00C82090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  <w:p w14:paraId="746C7DCA" w14:textId="5E218911" w:rsidR="00C82090" w:rsidRPr="001F0028" w:rsidRDefault="002B6C43" w:rsidP="00184E68">
            <w:pPr>
              <w:spacing w:line="200" w:lineRule="atLeas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F0028">
              <w:rPr>
                <w:sz w:val="22"/>
                <w:szCs w:val="22"/>
                <w:lang w:val="fr-FR"/>
              </w:rPr>
              <w:t>Studenti</w:t>
            </w:r>
            <w:proofErr w:type="spellEnd"/>
            <w:r w:rsidRPr="001F0028">
              <w:rPr>
                <w:sz w:val="22"/>
                <w:szCs w:val="22"/>
                <w:lang w:val="fr-FR"/>
              </w:rPr>
              <w:t xml:space="preserve"> delle</w:t>
            </w:r>
            <w:r w:rsidR="006E44D6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6E44D6">
              <w:rPr>
                <w:sz w:val="22"/>
                <w:szCs w:val="22"/>
                <w:lang w:val="fr-FR"/>
              </w:rPr>
              <w:t>classi</w:t>
            </w:r>
            <w:proofErr w:type="spellEnd"/>
            <w:r w:rsidR="00380C2F">
              <w:rPr>
                <w:i/>
                <w:sz w:val="22"/>
                <w:szCs w:val="22"/>
                <w:lang w:val="fr-FR"/>
              </w:rPr>
              <w:t xml:space="preserve"> </w:t>
            </w:r>
            <w:r w:rsidR="00C82090" w:rsidRPr="001F0028">
              <w:rPr>
                <w:b/>
                <w:bCs/>
                <w:i/>
                <w:sz w:val="22"/>
                <w:szCs w:val="22"/>
                <w:lang w:val="fr-FR"/>
              </w:rPr>
              <w:t>première</w:t>
            </w:r>
            <w:r w:rsidR="00C82090" w:rsidRPr="001F0028">
              <w:rPr>
                <w:sz w:val="22"/>
                <w:szCs w:val="22"/>
                <w:lang w:val="fr-FR"/>
              </w:rPr>
              <w:t xml:space="preserve"> (section européenne</w:t>
            </w:r>
            <w:r w:rsidR="00184E68" w:rsidRPr="001F0028">
              <w:rPr>
                <w:sz w:val="22"/>
                <w:szCs w:val="22"/>
                <w:lang w:val="fr-FR"/>
              </w:rPr>
              <w:t xml:space="preserve"> / </w:t>
            </w:r>
            <w:proofErr w:type="spellStart"/>
            <w:r w:rsidR="00184E68" w:rsidRPr="001F0028">
              <w:rPr>
                <w:sz w:val="22"/>
                <w:szCs w:val="22"/>
                <w:lang w:val="fr-FR"/>
              </w:rPr>
              <w:t>E</w:t>
            </w:r>
            <w:r w:rsidR="00F115C1">
              <w:rPr>
                <w:sz w:val="22"/>
                <w:szCs w:val="22"/>
                <w:lang w:val="fr-FR"/>
              </w:rPr>
              <w:t>saBac</w:t>
            </w:r>
            <w:proofErr w:type="spellEnd"/>
            <w:r w:rsidR="00184E68" w:rsidRPr="001F0028">
              <w:rPr>
                <w:sz w:val="22"/>
                <w:szCs w:val="22"/>
                <w:lang w:val="fr-FR"/>
              </w:rPr>
              <w:t>)</w:t>
            </w:r>
            <w:r w:rsidR="00E51DA2" w:rsidRPr="001F002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F0028">
              <w:rPr>
                <w:sz w:val="22"/>
                <w:szCs w:val="22"/>
                <w:lang w:val="fr-FR"/>
              </w:rPr>
              <w:t>nel</w:t>
            </w:r>
            <w:r w:rsidR="00F115C1">
              <w:rPr>
                <w:sz w:val="22"/>
                <w:szCs w:val="22"/>
                <w:lang w:val="fr-FR"/>
              </w:rPr>
              <w:t>l’a.s</w:t>
            </w:r>
            <w:proofErr w:type="spellEnd"/>
            <w:r w:rsidR="00F115C1">
              <w:rPr>
                <w:sz w:val="22"/>
                <w:szCs w:val="22"/>
                <w:lang w:val="fr-FR"/>
              </w:rPr>
              <w:t xml:space="preserve">. </w:t>
            </w:r>
            <w:r w:rsidR="005908B1">
              <w:rPr>
                <w:sz w:val="22"/>
                <w:szCs w:val="22"/>
                <w:lang w:val="fr-FR"/>
              </w:rPr>
              <w:t>20</w:t>
            </w:r>
            <w:r w:rsidR="0057090B">
              <w:rPr>
                <w:sz w:val="22"/>
                <w:szCs w:val="22"/>
                <w:lang w:val="fr-FR"/>
              </w:rPr>
              <w:t>2</w:t>
            </w:r>
            <w:r w:rsidR="00A44DB5">
              <w:rPr>
                <w:sz w:val="22"/>
                <w:szCs w:val="22"/>
                <w:lang w:val="fr-FR"/>
              </w:rPr>
              <w:t>3</w:t>
            </w:r>
            <w:r w:rsidR="005908B1">
              <w:rPr>
                <w:sz w:val="22"/>
                <w:szCs w:val="22"/>
                <w:lang w:val="fr-FR"/>
              </w:rPr>
              <w:t xml:space="preserve"> / 20</w:t>
            </w:r>
            <w:r w:rsidR="0057090B">
              <w:rPr>
                <w:sz w:val="22"/>
                <w:szCs w:val="22"/>
                <w:lang w:val="fr-FR"/>
              </w:rPr>
              <w:t>2</w:t>
            </w:r>
            <w:r w:rsidR="00A44DB5">
              <w:rPr>
                <w:sz w:val="22"/>
                <w:szCs w:val="22"/>
                <w:lang w:val="fr-FR"/>
              </w:rPr>
              <w:t>4</w:t>
            </w:r>
          </w:p>
        </w:tc>
      </w:tr>
      <w:tr w:rsidR="00C82090" w:rsidRPr="007A0C65" w14:paraId="73C093CE" w14:textId="77777777">
        <w:trPr>
          <w:trHeight w:val="882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1350" w14:textId="77777777" w:rsidR="00C82090" w:rsidRPr="001F0028" w:rsidRDefault="00C82090">
            <w:pPr>
              <w:snapToGrid w:val="0"/>
              <w:spacing w:line="200" w:lineRule="atLeast"/>
              <w:jc w:val="both"/>
              <w:rPr>
                <w:sz w:val="22"/>
                <w:szCs w:val="22"/>
                <w:lang w:val="fr-FR"/>
              </w:rPr>
            </w:pPr>
          </w:p>
          <w:p w14:paraId="2892A4F4" w14:textId="77777777" w:rsidR="00C82090" w:rsidRPr="001F0028" w:rsidRDefault="005B1557">
            <w:pPr>
              <w:spacing w:line="200" w:lineRule="atLeast"/>
              <w:jc w:val="both"/>
              <w:rPr>
                <w:sz w:val="22"/>
                <w:szCs w:val="22"/>
              </w:rPr>
            </w:pPr>
            <w:r w:rsidRPr="001F0028">
              <w:rPr>
                <w:sz w:val="22"/>
                <w:szCs w:val="22"/>
              </w:rPr>
              <w:t>U</w:t>
            </w:r>
            <w:r w:rsidR="00E04F53" w:rsidRPr="001F0028">
              <w:rPr>
                <w:sz w:val="22"/>
                <w:szCs w:val="22"/>
              </w:rPr>
              <w:t xml:space="preserve">fficio </w:t>
            </w:r>
            <w:proofErr w:type="spellStart"/>
            <w:r w:rsidRPr="001F0028">
              <w:rPr>
                <w:sz w:val="22"/>
                <w:szCs w:val="22"/>
              </w:rPr>
              <w:t>S</w:t>
            </w:r>
            <w:r w:rsidR="00E04F53" w:rsidRPr="001F0028">
              <w:rPr>
                <w:sz w:val="22"/>
                <w:szCs w:val="22"/>
              </w:rPr>
              <w:t>colastico</w:t>
            </w:r>
            <w:proofErr w:type="spellEnd"/>
            <w:r w:rsidR="00E04F53" w:rsidRPr="001F0028">
              <w:rPr>
                <w:sz w:val="22"/>
                <w:szCs w:val="22"/>
              </w:rPr>
              <w:t xml:space="preserve"> </w:t>
            </w:r>
            <w:r w:rsidRPr="001F0028">
              <w:rPr>
                <w:sz w:val="22"/>
                <w:szCs w:val="22"/>
              </w:rPr>
              <w:t>R</w:t>
            </w:r>
            <w:r w:rsidR="00E04F53" w:rsidRPr="001F0028">
              <w:rPr>
                <w:sz w:val="22"/>
                <w:szCs w:val="22"/>
              </w:rPr>
              <w:t>egionale per la</w:t>
            </w:r>
            <w:r w:rsidRPr="001F0028">
              <w:rPr>
                <w:sz w:val="22"/>
                <w:szCs w:val="22"/>
              </w:rPr>
              <w:t xml:space="preserve"> Campania</w:t>
            </w:r>
          </w:p>
        </w:tc>
        <w:tc>
          <w:tcPr>
            <w:tcW w:w="4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EF29" w14:textId="77777777" w:rsidR="00C82090" w:rsidRPr="001F0028" w:rsidRDefault="00C82090">
            <w:pPr>
              <w:snapToGrid w:val="0"/>
              <w:spacing w:line="200" w:lineRule="atLeast"/>
              <w:jc w:val="both"/>
              <w:rPr>
                <w:sz w:val="22"/>
                <w:szCs w:val="22"/>
                <w:lang w:val="it-IT"/>
              </w:rPr>
            </w:pPr>
          </w:p>
          <w:p w14:paraId="49B9B0CD" w14:textId="61B85DAE" w:rsidR="00C82090" w:rsidRPr="001F0028" w:rsidRDefault="002B6C43" w:rsidP="00380C2F">
            <w:pPr>
              <w:spacing w:line="200" w:lineRule="atLeast"/>
              <w:jc w:val="both"/>
              <w:rPr>
                <w:sz w:val="22"/>
                <w:szCs w:val="22"/>
                <w:lang w:val="it-IT"/>
              </w:rPr>
            </w:pPr>
            <w:r w:rsidRPr="001F0028">
              <w:rPr>
                <w:sz w:val="22"/>
                <w:szCs w:val="22"/>
                <w:lang w:val="it-IT"/>
              </w:rPr>
              <w:t xml:space="preserve">Studenti </w:t>
            </w:r>
            <w:r w:rsidR="00641EC5" w:rsidRPr="001F0028">
              <w:rPr>
                <w:sz w:val="22"/>
                <w:szCs w:val="22"/>
                <w:lang w:val="it-IT"/>
              </w:rPr>
              <w:t>sezioni europee/</w:t>
            </w:r>
            <w:proofErr w:type="spellStart"/>
            <w:r w:rsidR="000F2CEE" w:rsidRPr="001F0028">
              <w:rPr>
                <w:sz w:val="22"/>
                <w:szCs w:val="22"/>
                <w:lang w:val="it-IT"/>
              </w:rPr>
              <w:t>Esabac</w:t>
            </w:r>
            <w:proofErr w:type="spellEnd"/>
            <w:r w:rsidR="00EA1BF3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="00EA1BF3">
              <w:rPr>
                <w:sz w:val="22"/>
                <w:szCs w:val="22"/>
                <w:lang w:val="it-IT"/>
              </w:rPr>
              <w:t>Esabac</w:t>
            </w:r>
            <w:proofErr w:type="spellEnd"/>
            <w:r w:rsidR="00EA1BF3">
              <w:rPr>
                <w:sz w:val="22"/>
                <w:szCs w:val="22"/>
                <w:lang w:val="it-IT"/>
              </w:rPr>
              <w:t xml:space="preserve"> techno</w:t>
            </w:r>
            <w:r w:rsidR="000F2CEE" w:rsidRPr="001F0028">
              <w:rPr>
                <w:sz w:val="22"/>
                <w:szCs w:val="22"/>
                <w:lang w:val="it-IT"/>
              </w:rPr>
              <w:t xml:space="preserve"> </w:t>
            </w:r>
            <w:r w:rsidRPr="001F0028">
              <w:rPr>
                <w:sz w:val="22"/>
                <w:szCs w:val="22"/>
                <w:lang w:val="it-IT"/>
              </w:rPr>
              <w:t xml:space="preserve">delle </w:t>
            </w:r>
            <w:r w:rsidR="00783ACA" w:rsidRPr="001F0028">
              <w:rPr>
                <w:sz w:val="22"/>
                <w:szCs w:val="22"/>
                <w:lang w:val="it-IT"/>
              </w:rPr>
              <w:t xml:space="preserve">classi </w:t>
            </w:r>
            <w:r w:rsidR="00012C97">
              <w:rPr>
                <w:sz w:val="22"/>
                <w:szCs w:val="22"/>
                <w:lang w:val="it-IT"/>
              </w:rPr>
              <w:t xml:space="preserve">terze </w:t>
            </w:r>
            <w:proofErr w:type="spellStart"/>
            <w:r w:rsidRPr="001F0028">
              <w:rPr>
                <w:sz w:val="22"/>
                <w:szCs w:val="22"/>
                <w:lang w:val="it-IT"/>
              </w:rPr>
              <w:t>nel</w:t>
            </w:r>
            <w:r w:rsidR="00087ABC">
              <w:rPr>
                <w:sz w:val="22"/>
                <w:szCs w:val="22"/>
                <w:lang w:val="it-IT"/>
              </w:rPr>
              <w:t>l’a.s.</w:t>
            </w:r>
            <w:proofErr w:type="spellEnd"/>
            <w:r w:rsidR="000F2CEE" w:rsidRPr="001F0028">
              <w:rPr>
                <w:sz w:val="22"/>
                <w:szCs w:val="22"/>
                <w:lang w:val="it-IT"/>
              </w:rPr>
              <w:t xml:space="preserve"> </w:t>
            </w:r>
            <w:r w:rsidR="005908B1">
              <w:rPr>
                <w:sz w:val="22"/>
                <w:szCs w:val="22"/>
                <w:lang w:val="it-IT"/>
              </w:rPr>
              <w:t>20</w:t>
            </w:r>
            <w:r w:rsidR="0057090B">
              <w:rPr>
                <w:sz w:val="22"/>
                <w:szCs w:val="22"/>
                <w:lang w:val="it-IT"/>
              </w:rPr>
              <w:t>2</w:t>
            </w:r>
            <w:r w:rsidR="00A44DB5">
              <w:rPr>
                <w:sz w:val="22"/>
                <w:szCs w:val="22"/>
                <w:lang w:val="it-IT"/>
              </w:rPr>
              <w:t>3</w:t>
            </w:r>
            <w:r w:rsidR="005908B1">
              <w:rPr>
                <w:sz w:val="22"/>
                <w:szCs w:val="22"/>
                <w:lang w:val="it-IT"/>
              </w:rPr>
              <w:t xml:space="preserve"> / 20</w:t>
            </w:r>
            <w:r w:rsidR="0057090B">
              <w:rPr>
                <w:sz w:val="22"/>
                <w:szCs w:val="22"/>
                <w:lang w:val="it-IT"/>
              </w:rPr>
              <w:t>2</w:t>
            </w:r>
            <w:r w:rsidR="00A44DB5">
              <w:rPr>
                <w:sz w:val="22"/>
                <w:szCs w:val="22"/>
                <w:lang w:val="it-IT"/>
              </w:rPr>
              <w:t>4</w:t>
            </w:r>
          </w:p>
        </w:tc>
      </w:tr>
    </w:tbl>
    <w:p w14:paraId="3DF33A93" w14:textId="77777777" w:rsidR="00C82090" w:rsidRPr="007A0C65" w:rsidRDefault="00C82090">
      <w:pPr>
        <w:spacing w:line="200" w:lineRule="atLeast"/>
        <w:jc w:val="both"/>
        <w:rPr>
          <w:szCs w:val="20"/>
          <w:lang w:val="it-IT"/>
        </w:rPr>
      </w:pPr>
    </w:p>
    <w:p w14:paraId="371AF33E" w14:textId="77777777" w:rsidR="00C82090" w:rsidRPr="007A0C65" w:rsidRDefault="00C82090">
      <w:pPr>
        <w:numPr>
          <w:ilvl w:val="0"/>
          <w:numId w:val="14"/>
        </w:numPr>
        <w:tabs>
          <w:tab w:val="left" w:pos="720"/>
          <w:tab w:val="left" w:pos="1080"/>
        </w:tabs>
        <w:spacing w:line="200" w:lineRule="atLeast"/>
        <w:ind w:left="720"/>
        <w:jc w:val="both"/>
        <w:rPr>
          <w:b/>
          <w:bCs/>
          <w:szCs w:val="20"/>
          <w:u w:val="single"/>
        </w:rPr>
      </w:pPr>
      <w:r w:rsidRPr="007A0C65">
        <w:rPr>
          <w:b/>
          <w:bCs/>
          <w:szCs w:val="20"/>
          <w:lang w:val="it-IT"/>
        </w:rPr>
        <w:t xml:space="preserve"> </w:t>
      </w:r>
      <w:proofErr w:type="spellStart"/>
      <w:r w:rsidR="002B6C43" w:rsidRPr="007A0C65">
        <w:rPr>
          <w:b/>
          <w:bCs/>
          <w:szCs w:val="20"/>
          <w:u w:val="single"/>
        </w:rPr>
        <w:t>P</w:t>
      </w:r>
      <w:r w:rsidR="009F31EB" w:rsidRPr="007A0C65">
        <w:rPr>
          <w:b/>
          <w:bCs/>
          <w:szCs w:val="20"/>
          <w:u w:val="single"/>
        </w:rPr>
        <w:t>e</w:t>
      </w:r>
      <w:r w:rsidR="002B6C43" w:rsidRPr="007A0C65">
        <w:rPr>
          <w:b/>
          <w:bCs/>
          <w:szCs w:val="20"/>
          <w:u w:val="single"/>
        </w:rPr>
        <w:t>riodo</w:t>
      </w:r>
      <w:proofErr w:type="spellEnd"/>
      <w:r w:rsidR="002B6C43" w:rsidRPr="007A0C65">
        <w:rPr>
          <w:b/>
          <w:bCs/>
          <w:szCs w:val="20"/>
          <w:u w:val="single"/>
        </w:rPr>
        <w:t xml:space="preserve"> di </w:t>
      </w:r>
      <w:proofErr w:type="spellStart"/>
      <w:r w:rsidR="002B6C43" w:rsidRPr="007A0C65">
        <w:rPr>
          <w:b/>
          <w:bCs/>
          <w:szCs w:val="20"/>
          <w:u w:val="single"/>
        </w:rPr>
        <w:t>scambio</w:t>
      </w:r>
      <w:proofErr w:type="spellEnd"/>
    </w:p>
    <w:p w14:paraId="1FF26333" w14:textId="77777777" w:rsidR="00C82090" w:rsidRPr="007A0C65" w:rsidRDefault="00C82090">
      <w:pPr>
        <w:spacing w:line="200" w:lineRule="atLeast"/>
        <w:jc w:val="both"/>
        <w:rPr>
          <w:b/>
          <w:szCs w:val="20"/>
        </w:rPr>
      </w:pPr>
    </w:p>
    <w:p w14:paraId="30D44E8E" w14:textId="4CE632E8" w:rsidR="00C82090" w:rsidRPr="001F0028" w:rsidRDefault="002B6C43">
      <w:pPr>
        <w:tabs>
          <w:tab w:val="left" w:pos="360"/>
        </w:tabs>
        <w:spacing w:line="200" w:lineRule="atLeast"/>
        <w:jc w:val="both"/>
        <w:rPr>
          <w:sz w:val="22"/>
          <w:szCs w:val="22"/>
          <w:lang w:val="it-IT"/>
        </w:rPr>
      </w:pPr>
      <w:r w:rsidRPr="001F0028">
        <w:rPr>
          <w:sz w:val="22"/>
          <w:szCs w:val="22"/>
          <w:lang w:val="it-IT"/>
        </w:rPr>
        <w:t>Per ragioni organizzative, lo scambio si svolge</w:t>
      </w:r>
      <w:r w:rsidR="00783ACA" w:rsidRPr="001F0028">
        <w:rPr>
          <w:sz w:val="22"/>
          <w:szCs w:val="22"/>
          <w:lang w:val="it-IT"/>
        </w:rPr>
        <w:t xml:space="preserve"> </w:t>
      </w:r>
      <w:r w:rsidR="0046476E" w:rsidRPr="001F0028">
        <w:rPr>
          <w:sz w:val="22"/>
          <w:szCs w:val="22"/>
          <w:lang w:val="it-IT"/>
        </w:rPr>
        <w:t>non in contemporaneità</w:t>
      </w:r>
      <w:r w:rsidR="00566425" w:rsidRPr="001F0028">
        <w:rPr>
          <w:sz w:val="22"/>
          <w:szCs w:val="22"/>
          <w:lang w:val="it-IT"/>
        </w:rPr>
        <w:t xml:space="preserve"> </w:t>
      </w:r>
      <w:r w:rsidR="000E0131" w:rsidRPr="001F0028">
        <w:rPr>
          <w:sz w:val="22"/>
          <w:szCs w:val="22"/>
          <w:lang w:val="it-IT"/>
        </w:rPr>
        <w:t xml:space="preserve">ed </w:t>
      </w:r>
      <w:r w:rsidR="00566425" w:rsidRPr="00560221">
        <w:rPr>
          <w:b/>
          <w:sz w:val="22"/>
          <w:szCs w:val="22"/>
          <w:lang w:val="it-IT"/>
        </w:rPr>
        <w:t>esclusivamente in condizioni di reciprocità</w:t>
      </w:r>
      <w:r w:rsidR="009F31EB" w:rsidRPr="001F0028">
        <w:rPr>
          <w:sz w:val="22"/>
          <w:szCs w:val="22"/>
          <w:lang w:val="it-IT"/>
        </w:rPr>
        <w:t xml:space="preserve">: gli studenti </w:t>
      </w:r>
      <w:r w:rsidR="00B24EA5" w:rsidRPr="001F0028">
        <w:rPr>
          <w:sz w:val="22"/>
          <w:szCs w:val="22"/>
          <w:lang w:val="it-IT"/>
        </w:rPr>
        <w:t>sono</w:t>
      </w:r>
      <w:r w:rsidR="009F31EB" w:rsidRPr="001F0028">
        <w:rPr>
          <w:sz w:val="22"/>
          <w:szCs w:val="22"/>
          <w:lang w:val="it-IT"/>
        </w:rPr>
        <w:t xml:space="preserve"> ospitati </w:t>
      </w:r>
      <w:r w:rsidR="00B24EA5" w:rsidRPr="001F0028">
        <w:rPr>
          <w:sz w:val="22"/>
          <w:szCs w:val="22"/>
          <w:lang w:val="it-IT"/>
        </w:rPr>
        <w:t xml:space="preserve">per </w:t>
      </w:r>
      <w:r w:rsidR="009F31EB" w:rsidRPr="001F0028">
        <w:rPr>
          <w:b/>
          <w:sz w:val="22"/>
          <w:szCs w:val="22"/>
          <w:lang w:val="it-IT"/>
        </w:rPr>
        <w:t>quattro settimane</w:t>
      </w:r>
      <w:r w:rsidR="009F31EB" w:rsidRPr="001F0028">
        <w:rPr>
          <w:sz w:val="22"/>
          <w:szCs w:val="22"/>
          <w:lang w:val="it-IT"/>
        </w:rPr>
        <w:t xml:space="preserve"> nella famiglia </w:t>
      </w:r>
      <w:r w:rsidR="00B24EA5" w:rsidRPr="001F0028">
        <w:rPr>
          <w:sz w:val="22"/>
          <w:szCs w:val="22"/>
          <w:lang w:val="it-IT"/>
        </w:rPr>
        <w:t xml:space="preserve">partner </w:t>
      </w:r>
      <w:r w:rsidR="009F31EB" w:rsidRPr="001F0028">
        <w:rPr>
          <w:sz w:val="22"/>
          <w:szCs w:val="22"/>
          <w:lang w:val="it-IT"/>
        </w:rPr>
        <w:t xml:space="preserve">e </w:t>
      </w:r>
      <w:r w:rsidR="00F60A25" w:rsidRPr="001F0028">
        <w:rPr>
          <w:sz w:val="22"/>
          <w:szCs w:val="22"/>
          <w:lang w:val="it-IT"/>
        </w:rPr>
        <w:t>inseriti nelle classi del</w:t>
      </w:r>
      <w:r w:rsidR="00783ACA" w:rsidRPr="001F0028">
        <w:rPr>
          <w:sz w:val="22"/>
          <w:szCs w:val="22"/>
          <w:lang w:val="it-IT"/>
        </w:rPr>
        <w:t>l’istituto di accoglienza</w:t>
      </w:r>
      <w:r w:rsidR="00566425" w:rsidRPr="001F0028">
        <w:rPr>
          <w:sz w:val="22"/>
          <w:szCs w:val="22"/>
          <w:lang w:val="it-IT"/>
        </w:rPr>
        <w:t xml:space="preserve"> e viceversa</w:t>
      </w:r>
      <w:r w:rsidR="000E0131" w:rsidRPr="001F0028">
        <w:rPr>
          <w:sz w:val="22"/>
          <w:szCs w:val="22"/>
          <w:lang w:val="it-IT"/>
        </w:rPr>
        <w:t xml:space="preserve">. </w:t>
      </w:r>
    </w:p>
    <w:p w14:paraId="5BD66BCF" w14:textId="77777777" w:rsidR="009F31EB" w:rsidRPr="001F0028" w:rsidRDefault="009F31EB">
      <w:pPr>
        <w:tabs>
          <w:tab w:val="left" w:pos="360"/>
        </w:tabs>
        <w:spacing w:line="200" w:lineRule="atLeast"/>
        <w:jc w:val="both"/>
        <w:rPr>
          <w:sz w:val="22"/>
          <w:szCs w:val="22"/>
          <w:lang w:val="it-IT"/>
        </w:rPr>
      </w:pPr>
    </w:p>
    <w:p w14:paraId="2EDE0D03" w14:textId="54321EFB" w:rsidR="00FC4FDE" w:rsidRPr="00FC4FDE" w:rsidRDefault="002B6C43" w:rsidP="00556F15">
      <w:pPr>
        <w:tabs>
          <w:tab w:val="left" w:pos="360"/>
        </w:tabs>
        <w:spacing w:line="200" w:lineRule="atLeast"/>
        <w:jc w:val="center"/>
        <w:rPr>
          <w:b/>
          <w:i/>
          <w:color w:val="FF6600"/>
          <w:sz w:val="22"/>
          <w:szCs w:val="22"/>
          <w:lang w:val="it-IT"/>
        </w:rPr>
      </w:pPr>
      <w:r w:rsidRPr="0068121D">
        <w:rPr>
          <w:b/>
          <w:i/>
          <w:sz w:val="22"/>
          <w:szCs w:val="22"/>
          <w:lang w:val="it-IT"/>
        </w:rPr>
        <w:t xml:space="preserve">Soggiorno degli studenti italiani in </w:t>
      </w:r>
      <w:proofErr w:type="spellStart"/>
      <w:r w:rsidRPr="0068121D">
        <w:rPr>
          <w:b/>
          <w:i/>
          <w:sz w:val="22"/>
          <w:szCs w:val="22"/>
          <w:lang w:val="it-IT"/>
        </w:rPr>
        <w:t>Lorraine</w:t>
      </w:r>
      <w:proofErr w:type="spellEnd"/>
      <w:r w:rsidRPr="0068121D">
        <w:rPr>
          <w:b/>
          <w:i/>
          <w:sz w:val="22"/>
          <w:szCs w:val="22"/>
          <w:lang w:val="it-IT"/>
        </w:rPr>
        <w:t>:</w:t>
      </w:r>
      <w:r w:rsidRPr="001F0028">
        <w:rPr>
          <w:b/>
          <w:i/>
          <w:color w:val="FF6600"/>
          <w:sz w:val="22"/>
          <w:szCs w:val="22"/>
          <w:lang w:val="it-IT"/>
        </w:rPr>
        <w:t xml:space="preserve"> </w:t>
      </w:r>
      <w:r w:rsidR="00FC4FDE" w:rsidRPr="00FC4FDE">
        <w:rPr>
          <w:b/>
          <w:i/>
          <w:sz w:val="22"/>
          <w:szCs w:val="22"/>
          <w:lang w:val="it-IT"/>
        </w:rPr>
        <w:t>dal</w:t>
      </w:r>
      <w:r w:rsidR="005E315B">
        <w:rPr>
          <w:b/>
          <w:i/>
          <w:sz w:val="22"/>
          <w:szCs w:val="22"/>
          <w:lang w:val="it-IT"/>
        </w:rPr>
        <w:t xml:space="preserve"> </w:t>
      </w:r>
      <w:r w:rsidR="00A44DB5">
        <w:rPr>
          <w:b/>
          <w:i/>
          <w:sz w:val="22"/>
          <w:szCs w:val="22"/>
          <w:lang w:val="it-IT"/>
        </w:rPr>
        <w:t>7</w:t>
      </w:r>
      <w:r w:rsidR="00FC4FDE" w:rsidRPr="00FC4FDE">
        <w:rPr>
          <w:b/>
          <w:i/>
          <w:sz w:val="22"/>
          <w:szCs w:val="22"/>
          <w:lang w:val="it-IT"/>
        </w:rPr>
        <w:t xml:space="preserve"> settembre al </w:t>
      </w:r>
      <w:r w:rsidR="00973BC2">
        <w:rPr>
          <w:b/>
          <w:i/>
          <w:sz w:val="22"/>
          <w:szCs w:val="22"/>
          <w:lang w:val="it-IT"/>
        </w:rPr>
        <w:t>5</w:t>
      </w:r>
      <w:r w:rsidR="00FC4FDE" w:rsidRPr="00FC4FDE">
        <w:rPr>
          <w:b/>
          <w:i/>
          <w:sz w:val="22"/>
          <w:szCs w:val="22"/>
          <w:lang w:val="it-IT"/>
        </w:rPr>
        <w:t xml:space="preserve"> ottobre 202</w:t>
      </w:r>
      <w:r w:rsidR="00A44DB5">
        <w:rPr>
          <w:b/>
          <w:i/>
          <w:sz w:val="22"/>
          <w:szCs w:val="22"/>
          <w:lang w:val="it-IT"/>
        </w:rPr>
        <w:t>4</w:t>
      </w:r>
    </w:p>
    <w:p w14:paraId="3A4D294D" w14:textId="5C62CC55" w:rsidR="00C82090" w:rsidRPr="001F0028" w:rsidRDefault="002B6C43" w:rsidP="00556F15">
      <w:pPr>
        <w:tabs>
          <w:tab w:val="left" w:pos="360"/>
        </w:tabs>
        <w:spacing w:line="200" w:lineRule="atLeast"/>
        <w:jc w:val="center"/>
        <w:rPr>
          <w:i/>
          <w:color w:val="000000" w:themeColor="text1"/>
          <w:sz w:val="22"/>
          <w:szCs w:val="22"/>
          <w:lang w:val="it-IT"/>
        </w:rPr>
      </w:pPr>
      <w:r w:rsidRPr="0068121D">
        <w:rPr>
          <w:b/>
          <w:i/>
          <w:sz w:val="22"/>
          <w:szCs w:val="22"/>
          <w:lang w:val="it-IT"/>
        </w:rPr>
        <w:t xml:space="preserve">Soggiorno degli studenti </w:t>
      </w:r>
      <w:r w:rsidR="00B24EA5" w:rsidRPr="0068121D">
        <w:rPr>
          <w:b/>
          <w:i/>
          <w:sz w:val="22"/>
          <w:szCs w:val="22"/>
          <w:lang w:val="it-IT"/>
        </w:rPr>
        <w:t xml:space="preserve">francesi </w:t>
      </w:r>
      <w:r w:rsidRPr="0068121D">
        <w:rPr>
          <w:b/>
          <w:i/>
          <w:sz w:val="22"/>
          <w:szCs w:val="22"/>
          <w:lang w:val="it-IT"/>
        </w:rPr>
        <w:t xml:space="preserve">in </w:t>
      </w:r>
      <w:r w:rsidR="00B24EA5" w:rsidRPr="0068121D">
        <w:rPr>
          <w:b/>
          <w:i/>
          <w:sz w:val="22"/>
          <w:szCs w:val="22"/>
          <w:lang w:val="it-IT"/>
        </w:rPr>
        <w:t>Campania</w:t>
      </w:r>
      <w:r w:rsidR="0057090B">
        <w:rPr>
          <w:b/>
          <w:i/>
          <w:sz w:val="22"/>
          <w:szCs w:val="22"/>
          <w:lang w:val="it-IT"/>
        </w:rPr>
        <w:t>:</w:t>
      </w:r>
      <w:r w:rsidR="00FC4FDE" w:rsidRPr="00FC4FDE">
        <w:rPr>
          <w:b/>
          <w:i/>
          <w:sz w:val="22"/>
          <w:szCs w:val="22"/>
          <w:lang w:val="it-IT"/>
        </w:rPr>
        <w:t xml:space="preserve"> dal </w:t>
      </w:r>
      <w:r w:rsidR="00193281">
        <w:rPr>
          <w:b/>
          <w:i/>
          <w:sz w:val="22"/>
          <w:szCs w:val="22"/>
          <w:lang w:val="it-IT"/>
        </w:rPr>
        <w:t>2</w:t>
      </w:r>
      <w:r w:rsidR="00973BC2">
        <w:rPr>
          <w:b/>
          <w:i/>
          <w:sz w:val="22"/>
          <w:szCs w:val="22"/>
          <w:lang w:val="it-IT"/>
        </w:rPr>
        <w:t>6</w:t>
      </w:r>
      <w:r w:rsidR="00FC4FDE" w:rsidRPr="00FC4FDE">
        <w:rPr>
          <w:b/>
          <w:i/>
          <w:sz w:val="22"/>
          <w:szCs w:val="22"/>
          <w:lang w:val="it-IT"/>
        </w:rPr>
        <w:t xml:space="preserve"> ottobre al</w:t>
      </w:r>
      <w:r w:rsidR="00193281">
        <w:rPr>
          <w:b/>
          <w:i/>
          <w:sz w:val="22"/>
          <w:szCs w:val="22"/>
          <w:lang w:val="it-IT"/>
        </w:rPr>
        <w:t xml:space="preserve"> 2</w:t>
      </w:r>
      <w:r w:rsidR="00973BC2">
        <w:rPr>
          <w:b/>
          <w:i/>
          <w:sz w:val="22"/>
          <w:szCs w:val="22"/>
          <w:lang w:val="it-IT"/>
        </w:rPr>
        <w:t>3</w:t>
      </w:r>
      <w:r w:rsidR="005E315B">
        <w:rPr>
          <w:b/>
          <w:i/>
          <w:sz w:val="22"/>
          <w:szCs w:val="22"/>
          <w:lang w:val="it-IT"/>
        </w:rPr>
        <w:t xml:space="preserve"> </w:t>
      </w:r>
      <w:r w:rsidR="00FC4FDE" w:rsidRPr="00FC4FDE">
        <w:rPr>
          <w:b/>
          <w:i/>
          <w:sz w:val="22"/>
          <w:szCs w:val="22"/>
          <w:lang w:val="it-IT"/>
        </w:rPr>
        <w:t>novembre 202</w:t>
      </w:r>
      <w:r w:rsidR="00A44DB5">
        <w:rPr>
          <w:b/>
          <w:i/>
          <w:sz w:val="22"/>
          <w:szCs w:val="22"/>
          <w:lang w:val="it-IT"/>
        </w:rPr>
        <w:t>4</w:t>
      </w:r>
    </w:p>
    <w:p w14:paraId="3D36437E" w14:textId="77777777" w:rsidR="00452F6D" w:rsidRDefault="00452F6D" w:rsidP="00B24EA5">
      <w:pPr>
        <w:tabs>
          <w:tab w:val="left" w:pos="360"/>
        </w:tabs>
        <w:spacing w:line="200" w:lineRule="atLeast"/>
        <w:jc w:val="both"/>
        <w:rPr>
          <w:b/>
          <w:i/>
          <w:color w:val="FF6600"/>
          <w:sz w:val="22"/>
          <w:szCs w:val="22"/>
          <w:lang w:val="it-IT"/>
        </w:rPr>
      </w:pPr>
    </w:p>
    <w:p w14:paraId="65C80E6A" w14:textId="428028F7" w:rsidR="0068121D" w:rsidRPr="0068121D" w:rsidRDefault="0068121D" w:rsidP="00B24EA5">
      <w:pPr>
        <w:tabs>
          <w:tab w:val="left" w:pos="360"/>
        </w:tabs>
        <w:spacing w:line="200" w:lineRule="atLeast"/>
        <w:jc w:val="both"/>
        <w:rPr>
          <w:b/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  <w:t xml:space="preserve">Le date del soggiorno sono concordate </w:t>
      </w:r>
      <w:r w:rsidR="00FC4FDE">
        <w:rPr>
          <w:b/>
          <w:i/>
          <w:sz w:val="22"/>
          <w:szCs w:val="22"/>
          <w:lang w:val="it-IT"/>
        </w:rPr>
        <w:t>tra la</w:t>
      </w:r>
      <w:r>
        <w:rPr>
          <w:b/>
          <w:i/>
          <w:sz w:val="22"/>
          <w:szCs w:val="22"/>
          <w:lang w:val="it-IT"/>
        </w:rPr>
        <w:t xml:space="preserve"> </w:t>
      </w:r>
      <w:r w:rsidRPr="00193281">
        <w:rPr>
          <w:b/>
          <w:i/>
          <w:sz w:val="22"/>
          <w:szCs w:val="22"/>
          <w:lang w:val="it-IT"/>
        </w:rPr>
        <w:t>D</w:t>
      </w:r>
      <w:r w:rsidR="00193281">
        <w:rPr>
          <w:b/>
          <w:i/>
          <w:sz w:val="22"/>
          <w:szCs w:val="22"/>
          <w:lang w:val="it-IT"/>
        </w:rPr>
        <w:t>R</w:t>
      </w:r>
      <w:r w:rsidRPr="00193281">
        <w:rPr>
          <w:b/>
          <w:i/>
          <w:sz w:val="22"/>
          <w:szCs w:val="22"/>
          <w:lang w:val="it-IT"/>
        </w:rPr>
        <w:t xml:space="preserve">AREIC – </w:t>
      </w:r>
      <w:proofErr w:type="spellStart"/>
      <w:r w:rsidRPr="00193281">
        <w:rPr>
          <w:b/>
          <w:i/>
          <w:sz w:val="22"/>
          <w:szCs w:val="22"/>
          <w:lang w:val="it-IT"/>
        </w:rPr>
        <w:t>Rectorat</w:t>
      </w:r>
      <w:proofErr w:type="spellEnd"/>
      <w:r w:rsidRPr="00193281">
        <w:rPr>
          <w:b/>
          <w:i/>
          <w:sz w:val="22"/>
          <w:szCs w:val="22"/>
          <w:lang w:val="it-IT"/>
        </w:rPr>
        <w:t xml:space="preserve"> de l’Académie de Nancy-Metz</w:t>
      </w:r>
      <w:r w:rsidR="00193281">
        <w:rPr>
          <w:b/>
          <w:i/>
          <w:sz w:val="22"/>
          <w:szCs w:val="22"/>
          <w:lang w:val="it-IT"/>
        </w:rPr>
        <w:t xml:space="preserve"> </w:t>
      </w:r>
      <w:r>
        <w:rPr>
          <w:b/>
          <w:i/>
          <w:sz w:val="22"/>
          <w:szCs w:val="22"/>
          <w:lang w:val="it-IT"/>
        </w:rPr>
        <w:t xml:space="preserve">e dall’USR </w:t>
      </w:r>
      <w:r w:rsidR="00556F15">
        <w:rPr>
          <w:b/>
          <w:i/>
          <w:sz w:val="22"/>
          <w:szCs w:val="22"/>
          <w:lang w:val="it-IT"/>
        </w:rPr>
        <w:t xml:space="preserve">per la </w:t>
      </w:r>
      <w:r>
        <w:rPr>
          <w:b/>
          <w:i/>
          <w:sz w:val="22"/>
          <w:szCs w:val="22"/>
          <w:lang w:val="it-IT"/>
        </w:rPr>
        <w:t>Campania-Ufficio IV e non sono modificabili</w:t>
      </w:r>
      <w:r w:rsidR="00556F15">
        <w:rPr>
          <w:b/>
          <w:i/>
          <w:sz w:val="22"/>
          <w:szCs w:val="22"/>
          <w:lang w:val="it-IT"/>
        </w:rPr>
        <w:t>.</w:t>
      </w:r>
    </w:p>
    <w:p w14:paraId="46DDE9F3" w14:textId="77777777" w:rsidR="001F0028" w:rsidRDefault="001F0028">
      <w:pPr>
        <w:tabs>
          <w:tab w:val="left" w:pos="360"/>
        </w:tabs>
        <w:spacing w:line="200" w:lineRule="atLeast"/>
        <w:jc w:val="both"/>
        <w:rPr>
          <w:b/>
          <w:i/>
          <w:szCs w:val="20"/>
          <w:lang w:val="it-IT"/>
        </w:rPr>
      </w:pPr>
    </w:p>
    <w:p w14:paraId="4A64E944" w14:textId="363BD11D" w:rsidR="007357A2" w:rsidRDefault="007357A2" w:rsidP="00EA1BF3">
      <w:pPr>
        <w:tabs>
          <w:tab w:val="left" w:pos="360"/>
        </w:tabs>
        <w:spacing w:line="200" w:lineRule="atLeast"/>
        <w:jc w:val="center"/>
        <w:rPr>
          <w:b/>
          <w:i/>
          <w:szCs w:val="20"/>
          <w:lang w:val="it-IT"/>
        </w:rPr>
      </w:pPr>
    </w:p>
    <w:p w14:paraId="1C55B550" w14:textId="77777777" w:rsidR="00C82090" w:rsidRPr="007A0C65" w:rsidRDefault="00C82090">
      <w:pPr>
        <w:numPr>
          <w:ilvl w:val="0"/>
          <w:numId w:val="14"/>
        </w:numPr>
        <w:tabs>
          <w:tab w:val="left" w:pos="720"/>
          <w:tab w:val="left" w:pos="1080"/>
        </w:tabs>
        <w:spacing w:line="200" w:lineRule="atLeast"/>
        <w:ind w:left="720"/>
        <w:jc w:val="both"/>
        <w:rPr>
          <w:b/>
          <w:bCs/>
          <w:szCs w:val="20"/>
          <w:u w:val="single"/>
        </w:rPr>
      </w:pPr>
      <w:r w:rsidRPr="007A0C65">
        <w:rPr>
          <w:b/>
          <w:bCs/>
          <w:szCs w:val="20"/>
          <w:lang w:val="it-IT"/>
        </w:rPr>
        <w:t xml:space="preserve"> </w:t>
      </w:r>
      <w:proofErr w:type="spellStart"/>
      <w:r w:rsidR="009F31EB" w:rsidRPr="007A0C65">
        <w:rPr>
          <w:b/>
          <w:bCs/>
          <w:szCs w:val="20"/>
          <w:u w:val="single"/>
        </w:rPr>
        <w:t>Preparazione</w:t>
      </w:r>
      <w:proofErr w:type="spellEnd"/>
      <w:r w:rsidR="009F31EB" w:rsidRPr="007A0C65">
        <w:rPr>
          <w:b/>
          <w:bCs/>
          <w:szCs w:val="20"/>
          <w:u w:val="single"/>
        </w:rPr>
        <w:t xml:space="preserve"> </w:t>
      </w:r>
      <w:proofErr w:type="spellStart"/>
      <w:r w:rsidR="009F31EB" w:rsidRPr="007A0C65">
        <w:rPr>
          <w:b/>
          <w:bCs/>
          <w:szCs w:val="20"/>
          <w:u w:val="single"/>
        </w:rPr>
        <w:t>dello</w:t>
      </w:r>
      <w:proofErr w:type="spellEnd"/>
      <w:r w:rsidR="009F31EB" w:rsidRPr="007A0C65">
        <w:rPr>
          <w:b/>
          <w:bCs/>
          <w:szCs w:val="20"/>
          <w:u w:val="single"/>
        </w:rPr>
        <w:t xml:space="preserve"> </w:t>
      </w:r>
      <w:proofErr w:type="spellStart"/>
      <w:r w:rsidR="009F31EB" w:rsidRPr="007A0C65">
        <w:rPr>
          <w:b/>
          <w:bCs/>
          <w:szCs w:val="20"/>
          <w:u w:val="single"/>
        </w:rPr>
        <w:t>scambio</w:t>
      </w:r>
      <w:proofErr w:type="spellEnd"/>
      <w:r w:rsidR="00B65733">
        <w:rPr>
          <w:b/>
          <w:bCs/>
          <w:szCs w:val="20"/>
          <w:u w:val="single"/>
        </w:rPr>
        <w:t>/</w:t>
      </w:r>
      <w:proofErr w:type="spellStart"/>
      <w:r w:rsidR="009F31EB" w:rsidRPr="007A0C65">
        <w:rPr>
          <w:b/>
          <w:bCs/>
          <w:szCs w:val="20"/>
          <w:u w:val="single"/>
        </w:rPr>
        <w:t>bando</w:t>
      </w:r>
      <w:proofErr w:type="spellEnd"/>
    </w:p>
    <w:p w14:paraId="1F198F36" w14:textId="77777777" w:rsidR="00C82090" w:rsidRPr="007A0C65" w:rsidRDefault="00C82090">
      <w:pPr>
        <w:tabs>
          <w:tab w:val="left" w:pos="360"/>
        </w:tabs>
        <w:spacing w:line="200" w:lineRule="atLeast"/>
        <w:jc w:val="both"/>
        <w:rPr>
          <w:b/>
          <w:szCs w:val="20"/>
        </w:rPr>
      </w:pPr>
    </w:p>
    <w:p w14:paraId="0F16792F" w14:textId="49B050F7" w:rsidR="00FC4FDE" w:rsidRPr="00FC4FDE" w:rsidRDefault="00044592" w:rsidP="00FC4FDE">
      <w:pPr>
        <w:pStyle w:val="Paragrafoelenco"/>
        <w:numPr>
          <w:ilvl w:val="0"/>
          <w:numId w:val="16"/>
        </w:numPr>
        <w:tabs>
          <w:tab w:val="left" w:pos="360"/>
        </w:tabs>
        <w:spacing w:line="200" w:lineRule="atLeast"/>
        <w:jc w:val="both"/>
        <w:rPr>
          <w:sz w:val="22"/>
          <w:szCs w:val="22"/>
          <w:lang w:val="it-IT"/>
        </w:rPr>
      </w:pPr>
      <w:r w:rsidRPr="0068121D">
        <w:rPr>
          <w:sz w:val="22"/>
          <w:szCs w:val="22"/>
          <w:lang w:val="it-IT"/>
        </w:rPr>
        <w:t xml:space="preserve">L’USR </w:t>
      </w:r>
      <w:r w:rsidR="00556F15">
        <w:rPr>
          <w:sz w:val="22"/>
          <w:szCs w:val="22"/>
          <w:lang w:val="it-IT"/>
        </w:rPr>
        <w:t>per la</w:t>
      </w:r>
      <w:r w:rsidRPr="0068121D">
        <w:rPr>
          <w:sz w:val="22"/>
          <w:szCs w:val="22"/>
          <w:lang w:val="it-IT"/>
        </w:rPr>
        <w:t xml:space="preserve"> Campania e </w:t>
      </w:r>
      <w:r w:rsidR="00556F15" w:rsidRPr="00193281">
        <w:rPr>
          <w:sz w:val="22"/>
          <w:szCs w:val="22"/>
          <w:lang w:val="it-IT"/>
        </w:rPr>
        <w:t>l’</w:t>
      </w:r>
      <w:r w:rsidRPr="00193281">
        <w:rPr>
          <w:sz w:val="22"/>
          <w:szCs w:val="22"/>
          <w:lang w:val="it-IT"/>
        </w:rPr>
        <w:t>Académie de Nancy-Metz</w:t>
      </w:r>
      <w:r w:rsidRPr="0068121D">
        <w:rPr>
          <w:sz w:val="22"/>
          <w:szCs w:val="22"/>
          <w:lang w:val="it-IT"/>
        </w:rPr>
        <w:t xml:space="preserve"> </w:t>
      </w:r>
      <w:r w:rsidR="00FC4FDE">
        <w:rPr>
          <w:sz w:val="22"/>
          <w:szCs w:val="22"/>
          <w:lang w:val="it-IT"/>
        </w:rPr>
        <w:t>hanno dato</w:t>
      </w:r>
      <w:r w:rsidRPr="0068121D">
        <w:rPr>
          <w:sz w:val="22"/>
          <w:szCs w:val="22"/>
          <w:lang w:val="it-IT"/>
        </w:rPr>
        <w:t xml:space="preserve"> comunicazione del dispositivo </w:t>
      </w:r>
      <w:proofErr w:type="spellStart"/>
      <w:r w:rsidRPr="0068121D">
        <w:rPr>
          <w:sz w:val="22"/>
          <w:szCs w:val="22"/>
          <w:lang w:val="it-IT"/>
        </w:rPr>
        <w:t>T</w:t>
      </w:r>
      <w:r w:rsidR="00556F15">
        <w:rPr>
          <w:sz w:val="22"/>
          <w:szCs w:val="22"/>
          <w:lang w:val="it-IT"/>
        </w:rPr>
        <w:t>rans’Alp</w:t>
      </w:r>
      <w:proofErr w:type="spellEnd"/>
      <w:r w:rsidRPr="0068121D">
        <w:rPr>
          <w:sz w:val="22"/>
          <w:szCs w:val="22"/>
          <w:lang w:val="it-IT"/>
        </w:rPr>
        <w:t xml:space="preserve"> alle istituzioni scolastiche</w:t>
      </w:r>
      <w:r w:rsidR="00FC4FDE">
        <w:rPr>
          <w:sz w:val="22"/>
          <w:szCs w:val="22"/>
          <w:lang w:val="it-IT"/>
        </w:rPr>
        <w:t>.</w:t>
      </w:r>
    </w:p>
    <w:p w14:paraId="67D5AC7B" w14:textId="0B02F48B" w:rsidR="00C82090" w:rsidRPr="007A0E40" w:rsidRDefault="000E0131" w:rsidP="007A0E40">
      <w:pPr>
        <w:numPr>
          <w:ilvl w:val="0"/>
          <w:numId w:val="16"/>
        </w:numPr>
        <w:tabs>
          <w:tab w:val="left" w:pos="360"/>
          <w:tab w:val="left" w:pos="720"/>
        </w:tabs>
        <w:spacing w:line="200" w:lineRule="atLeast"/>
        <w:jc w:val="both"/>
        <w:rPr>
          <w:sz w:val="22"/>
          <w:szCs w:val="22"/>
          <w:lang w:val="it-IT"/>
        </w:rPr>
      </w:pPr>
      <w:r w:rsidRPr="001F0028">
        <w:rPr>
          <w:sz w:val="22"/>
          <w:szCs w:val="22"/>
          <w:lang w:val="it-IT"/>
        </w:rPr>
        <w:t xml:space="preserve">Le istituzioni scolastiche daranno pronta informazione sulle modalità e </w:t>
      </w:r>
      <w:r w:rsidR="00EA1BF3">
        <w:rPr>
          <w:sz w:val="22"/>
          <w:szCs w:val="22"/>
          <w:lang w:val="it-IT"/>
        </w:rPr>
        <w:t xml:space="preserve">i </w:t>
      </w:r>
      <w:r w:rsidRPr="001F0028">
        <w:rPr>
          <w:sz w:val="22"/>
          <w:szCs w:val="22"/>
          <w:lang w:val="it-IT"/>
        </w:rPr>
        <w:t>termini dello scambio ai docenti e alle famiglie.</w:t>
      </w:r>
    </w:p>
    <w:p w14:paraId="0B46E8CB" w14:textId="4D420A5B" w:rsidR="008B5C57" w:rsidRPr="007A0E40" w:rsidRDefault="006B4EF1" w:rsidP="00B24EA5">
      <w:pPr>
        <w:numPr>
          <w:ilvl w:val="0"/>
          <w:numId w:val="16"/>
        </w:numPr>
        <w:tabs>
          <w:tab w:val="left" w:pos="360"/>
          <w:tab w:val="left" w:pos="720"/>
        </w:tabs>
        <w:spacing w:line="200" w:lineRule="atLeast"/>
        <w:jc w:val="both"/>
        <w:rPr>
          <w:b/>
          <w:bCs/>
          <w:sz w:val="22"/>
          <w:szCs w:val="22"/>
          <w:lang w:val="it-IT"/>
        </w:rPr>
      </w:pPr>
      <w:r w:rsidRPr="00087ABC">
        <w:rPr>
          <w:sz w:val="22"/>
          <w:szCs w:val="22"/>
          <w:lang w:val="it-IT"/>
        </w:rPr>
        <w:t>Le istituzioni scolastiche trasmetteranno</w:t>
      </w:r>
      <w:r w:rsidR="00EA1BF3">
        <w:rPr>
          <w:sz w:val="22"/>
          <w:szCs w:val="22"/>
          <w:lang w:val="it-IT"/>
        </w:rPr>
        <w:t xml:space="preserve"> l’elenco </w:t>
      </w:r>
      <w:r w:rsidRPr="00087ABC">
        <w:rPr>
          <w:sz w:val="22"/>
          <w:szCs w:val="22"/>
          <w:lang w:val="it-IT"/>
        </w:rPr>
        <w:t>degli alunni interessati allo scambio</w:t>
      </w:r>
      <w:r w:rsidR="007A0E40">
        <w:rPr>
          <w:sz w:val="22"/>
          <w:szCs w:val="22"/>
          <w:lang w:val="it-IT"/>
        </w:rPr>
        <w:t>,</w:t>
      </w:r>
      <w:r w:rsidRPr="00087ABC">
        <w:rPr>
          <w:sz w:val="22"/>
          <w:szCs w:val="22"/>
          <w:lang w:val="it-IT"/>
        </w:rPr>
        <w:t xml:space="preserve"> i loro dossier</w:t>
      </w:r>
      <w:r w:rsidR="007A0E40">
        <w:rPr>
          <w:sz w:val="22"/>
          <w:szCs w:val="22"/>
          <w:lang w:val="it-IT"/>
        </w:rPr>
        <w:t xml:space="preserve"> nonché le autorizzazioni dei genitori</w:t>
      </w:r>
      <w:r w:rsidR="008B5C57" w:rsidRPr="00087ABC">
        <w:rPr>
          <w:sz w:val="22"/>
          <w:szCs w:val="22"/>
          <w:lang w:val="it-IT"/>
        </w:rPr>
        <w:t xml:space="preserve"> a</w:t>
      </w:r>
      <w:r w:rsidR="00EA1BF3">
        <w:rPr>
          <w:sz w:val="22"/>
          <w:szCs w:val="22"/>
          <w:lang w:val="it-IT"/>
        </w:rPr>
        <w:t xml:space="preserve">ll’USR </w:t>
      </w:r>
      <w:r w:rsidR="00556F15">
        <w:rPr>
          <w:sz w:val="22"/>
          <w:szCs w:val="22"/>
          <w:lang w:val="it-IT"/>
        </w:rPr>
        <w:t xml:space="preserve">per la </w:t>
      </w:r>
      <w:proofErr w:type="gramStart"/>
      <w:r w:rsidR="00EA1BF3">
        <w:rPr>
          <w:sz w:val="22"/>
          <w:szCs w:val="22"/>
          <w:lang w:val="it-IT"/>
        </w:rPr>
        <w:t>Campania.-</w:t>
      </w:r>
      <w:proofErr w:type="gramEnd"/>
      <w:r w:rsidR="00EA1BF3">
        <w:rPr>
          <w:sz w:val="22"/>
          <w:szCs w:val="22"/>
          <w:lang w:val="it-IT"/>
        </w:rPr>
        <w:t xml:space="preserve"> Uff. IV</w:t>
      </w:r>
      <w:r w:rsidR="00EA1BF3" w:rsidRPr="00EA1BF3">
        <w:t xml:space="preserve"> </w:t>
      </w:r>
      <w:r w:rsidR="00EA1BF3" w:rsidRPr="00EA1BF3">
        <w:rPr>
          <w:sz w:val="22"/>
          <w:szCs w:val="22"/>
          <w:lang w:val="it-IT"/>
        </w:rPr>
        <w:t xml:space="preserve">all’indirizzo mail </w:t>
      </w:r>
      <w:hyperlink r:id="rId11" w:history="1">
        <w:r w:rsidR="00EA1BF3" w:rsidRPr="007C6312">
          <w:rPr>
            <w:rStyle w:val="Collegamentoipertestuale"/>
            <w:sz w:val="22"/>
            <w:szCs w:val="22"/>
            <w:lang w:val="it-IT"/>
          </w:rPr>
          <w:t>silc.transalp2020@gmail.com</w:t>
        </w:r>
      </w:hyperlink>
      <w:r w:rsidR="00EA1BF3">
        <w:rPr>
          <w:sz w:val="22"/>
          <w:szCs w:val="22"/>
          <w:lang w:val="it-IT"/>
        </w:rPr>
        <w:t xml:space="preserve"> </w:t>
      </w:r>
      <w:r w:rsidR="00EA1BF3" w:rsidRPr="00EA1BF3">
        <w:rPr>
          <w:sz w:val="22"/>
          <w:szCs w:val="22"/>
          <w:lang w:val="it-IT"/>
        </w:rPr>
        <w:t xml:space="preserve">  </w:t>
      </w:r>
      <w:r w:rsidR="00783ACA" w:rsidRPr="00087ABC">
        <w:rPr>
          <w:sz w:val="22"/>
          <w:szCs w:val="22"/>
          <w:lang w:val="it-IT"/>
        </w:rPr>
        <w:t>entro il</w:t>
      </w:r>
      <w:r w:rsidR="006A19C9" w:rsidRPr="00087ABC">
        <w:rPr>
          <w:sz w:val="22"/>
          <w:szCs w:val="22"/>
          <w:lang w:val="it-IT"/>
        </w:rPr>
        <w:t xml:space="preserve"> </w:t>
      </w:r>
      <w:r w:rsidR="00193281" w:rsidRPr="009D0CBF">
        <w:rPr>
          <w:b/>
          <w:bCs/>
          <w:sz w:val="22"/>
          <w:szCs w:val="22"/>
          <w:lang w:val="it-IT"/>
        </w:rPr>
        <w:t>1</w:t>
      </w:r>
      <w:r w:rsidR="009D0CBF" w:rsidRPr="009D0CBF">
        <w:rPr>
          <w:b/>
          <w:bCs/>
          <w:sz w:val="22"/>
          <w:szCs w:val="22"/>
          <w:lang w:val="it-IT"/>
        </w:rPr>
        <w:t>5</w:t>
      </w:r>
      <w:r w:rsidR="004F18D0" w:rsidRPr="009D0CBF">
        <w:rPr>
          <w:b/>
          <w:bCs/>
          <w:sz w:val="22"/>
          <w:szCs w:val="22"/>
          <w:lang w:val="it-IT"/>
        </w:rPr>
        <w:t xml:space="preserve"> </w:t>
      </w:r>
      <w:r w:rsidR="009D0CBF" w:rsidRPr="009D0CBF">
        <w:rPr>
          <w:b/>
          <w:bCs/>
          <w:sz w:val="22"/>
          <w:szCs w:val="22"/>
          <w:lang w:val="it-IT"/>
        </w:rPr>
        <w:t>aprile</w:t>
      </w:r>
      <w:r w:rsidR="007A0E40" w:rsidRPr="009D0CBF">
        <w:rPr>
          <w:b/>
          <w:bCs/>
          <w:sz w:val="22"/>
          <w:szCs w:val="22"/>
          <w:lang w:val="it-IT"/>
        </w:rPr>
        <w:t xml:space="preserve"> </w:t>
      </w:r>
      <w:r w:rsidR="007A0E40" w:rsidRPr="00973BC2">
        <w:rPr>
          <w:b/>
          <w:bCs/>
          <w:sz w:val="22"/>
          <w:szCs w:val="22"/>
          <w:lang w:val="it-IT"/>
        </w:rPr>
        <w:t>202</w:t>
      </w:r>
      <w:r w:rsidR="00973BC2" w:rsidRPr="00973BC2">
        <w:rPr>
          <w:b/>
          <w:bCs/>
          <w:sz w:val="22"/>
          <w:szCs w:val="22"/>
          <w:lang w:val="it-IT"/>
        </w:rPr>
        <w:t>4</w:t>
      </w:r>
      <w:r w:rsidR="00EA1BF3" w:rsidRPr="00193281">
        <w:rPr>
          <w:b/>
          <w:bCs/>
          <w:sz w:val="22"/>
          <w:szCs w:val="22"/>
          <w:lang w:val="it-IT"/>
        </w:rPr>
        <w:t>.</w:t>
      </w:r>
    </w:p>
    <w:p w14:paraId="3A5D5BC2" w14:textId="46CCBF09" w:rsidR="00C82090" w:rsidRDefault="003F0466" w:rsidP="00B24EA5">
      <w:pPr>
        <w:numPr>
          <w:ilvl w:val="0"/>
          <w:numId w:val="16"/>
        </w:numPr>
        <w:tabs>
          <w:tab w:val="left" w:pos="360"/>
          <w:tab w:val="left" w:pos="720"/>
        </w:tabs>
        <w:spacing w:line="200" w:lineRule="atLeast"/>
        <w:jc w:val="both"/>
        <w:rPr>
          <w:sz w:val="22"/>
          <w:szCs w:val="22"/>
          <w:lang w:val="it-IT"/>
        </w:rPr>
      </w:pPr>
      <w:r w:rsidRPr="008B5C57">
        <w:rPr>
          <w:sz w:val="22"/>
          <w:szCs w:val="22"/>
          <w:lang w:val="it-IT"/>
        </w:rPr>
        <w:t xml:space="preserve">Gli abbinamenti </w:t>
      </w:r>
      <w:r>
        <w:rPr>
          <w:sz w:val="22"/>
          <w:szCs w:val="22"/>
          <w:lang w:val="it-IT"/>
        </w:rPr>
        <w:t xml:space="preserve">saranno definiti </w:t>
      </w:r>
      <w:r w:rsidRPr="00193281">
        <w:rPr>
          <w:sz w:val="22"/>
          <w:szCs w:val="22"/>
          <w:lang w:val="it-IT"/>
        </w:rPr>
        <w:t>dall’Académie de Nancy-Metz</w:t>
      </w:r>
      <w:r>
        <w:rPr>
          <w:sz w:val="22"/>
          <w:szCs w:val="22"/>
          <w:lang w:val="it-IT"/>
        </w:rPr>
        <w:t xml:space="preserve"> e </w:t>
      </w:r>
      <w:r w:rsidR="00556F15">
        <w:rPr>
          <w:sz w:val="22"/>
          <w:szCs w:val="22"/>
          <w:lang w:val="it-IT"/>
        </w:rPr>
        <w:t>dal</w:t>
      </w:r>
      <w:r>
        <w:rPr>
          <w:sz w:val="22"/>
          <w:szCs w:val="22"/>
          <w:lang w:val="it-IT"/>
        </w:rPr>
        <w:t>l’Ufficio Scolastico Regionale per la Campania – Ufficio IV</w:t>
      </w:r>
      <w:r w:rsidR="00010324">
        <w:rPr>
          <w:sz w:val="22"/>
          <w:szCs w:val="22"/>
          <w:lang w:val="it-IT"/>
        </w:rPr>
        <w:t xml:space="preserve"> entro </w:t>
      </w:r>
      <w:r w:rsidR="009D0CBF" w:rsidRPr="009D0CBF">
        <w:rPr>
          <w:b/>
          <w:bCs/>
          <w:sz w:val="22"/>
          <w:szCs w:val="22"/>
          <w:lang w:val="it-IT"/>
        </w:rPr>
        <w:t>la fine di</w:t>
      </w:r>
      <w:r w:rsidR="009D0CBF" w:rsidRPr="009D0CBF">
        <w:rPr>
          <w:sz w:val="22"/>
          <w:szCs w:val="22"/>
          <w:lang w:val="it-IT"/>
        </w:rPr>
        <w:t xml:space="preserve"> </w:t>
      </w:r>
      <w:r w:rsidR="00193281" w:rsidRPr="009D0CBF">
        <w:rPr>
          <w:b/>
          <w:sz w:val="22"/>
          <w:szCs w:val="22"/>
          <w:lang w:val="it-IT"/>
        </w:rPr>
        <w:t>giugno</w:t>
      </w:r>
      <w:r w:rsidR="00556F15" w:rsidRPr="009D0CBF">
        <w:rPr>
          <w:b/>
          <w:sz w:val="22"/>
          <w:szCs w:val="22"/>
          <w:lang w:val="it-IT"/>
        </w:rPr>
        <w:t xml:space="preserve"> </w:t>
      </w:r>
      <w:r w:rsidR="000A7FA1" w:rsidRPr="009D0CBF">
        <w:rPr>
          <w:b/>
          <w:sz w:val="22"/>
          <w:szCs w:val="22"/>
          <w:lang w:val="it-IT"/>
        </w:rPr>
        <w:t>202</w:t>
      </w:r>
      <w:r w:rsidR="00973BC2" w:rsidRPr="009D0CBF">
        <w:rPr>
          <w:b/>
          <w:sz w:val="22"/>
          <w:szCs w:val="22"/>
          <w:lang w:val="it-IT"/>
        </w:rPr>
        <w:t>4</w:t>
      </w:r>
      <w:r w:rsidR="00193281" w:rsidRPr="00B66E29">
        <w:rPr>
          <w:b/>
          <w:sz w:val="22"/>
          <w:szCs w:val="22"/>
          <w:lang w:val="it-IT"/>
        </w:rPr>
        <w:t>.</w:t>
      </w:r>
      <w:r w:rsidR="00C82090" w:rsidRPr="008B5C57">
        <w:rPr>
          <w:sz w:val="22"/>
          <w:szCs w:val="22"/>
          <w:lang w:val="it-IT"/>
        </w:rPr>
        <w:t xml:space="preserve"> </w:t>
      </w:r>
    </w:p>
    <w:p w14:paraId="2A95FB2B" w14:textId="38E2FCC3" w:rsidR="007357A2" w:rsidRDefault="007A0E40" w:rsidP="007357A2">
      <w:pPr>
        <w:numPr>
          <w:ilvl w:val="0"/>
          <w:numId w:val="16"/>
        </w:numPr>
        <w:tabs>
          <w:tab w:val="left" w:pos="360"/>
          <w:tab w:val="left" w:pos="720"/>
        </w:tabs>
        <w:spacing w:line="200" w:lineRule="atLeast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7357A2" w:rsidRPr="001F0028">
        <w:rPr>
          <w:sz w:val="22"/>
          <w:szCs w:val="22"/>
          <w:lang w:val="it-IT"/>
        </w:rPr>
        <w:t>ppena c</w:t>
      </w:r>
      <w:r>
        <w:rPr>
          <w:sz w:val="22"/>
          <w:szCs w:val="22"/>
          <w:lang w:val="it-IT"/>
        </w:rPr>
        <w:t>omunicato</w:t>
      </w:r>
      <w:r w:rsidR="007357A2" w:rsidRPr="001F0028">
        <w:rPr>
          <w:sz w:val="22"/>
          <w:szCs w:val="22"/>
          <w:lang w:val="it-IT"/>
        </w:rPr>
        <w:t xml:space="preserve"> l’abbinamento con lo studente partner, l’alunno e la sua famiglia saranno invitati a prendere contatto con il corrispondente via mail o social network per favorire la reciproca conoscenza e preparare al meglio il soggiorno e l’accoglienza.</w:t>
      </w:r>
    </w:p>
    <w:p w14:paraId="56D1645B" w14:textId="7B1954FC" w:rsidR="001A3515" w:rsidRPr="001F0028" w:rsidRDefault="001A3515" w:rsidP="007357A2">
      <w:pPr>
        <w:numPr>
          <w:ilvl w:val="0"/>
          <w:numId w:val="16"/>
        </w:numPr>
        <w:tabs>
          <w:tab w:val="left" w:pos="360"/>
          <w:tab w:val="left" w:pos="720"/>
        </w:tabs>
        <w:spacing w:line="200" w:lineRule="atLeast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Qualora si verificasse la defezione da parte di uno degli studenti in abbinamento, le istituzioni organizzatrici provvederanno a sostituire lo stesso secondo l’elenco delle disponibilità accertate</w:t>
      </w:r>
      <w:r w:rsidR="007A0E40">
        <w:rPr>
          <w:sz w:val="22"/>
          <w:szCs w:val="22"/>
          <w:lang w:val="it-IT"/>
        </w:rPr>
        <w:t>.</w:t>
      </w:r>
    </w:p>
    <w:p w14:paraId="3A03D8B1" w14:textId="2280B82B" w:rsidR="00010324" w:rsidRDefault="00B66E29" w:rsidP="00B24EA5">
      <w:pPr>
        <w:numPr>
          <w:ilvl w:val="0"/>
          <w:numId w:val="16"/>
        </w:numPr>
        <w:tabs>
          <w:tab w:val="left" w:pos="360"/>
          <w:tab w:val="left" w:pos="720"/>
        </w:tabs>
        <w:spacing w:line="200" w:lineRule="atLeast"/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Prima della partenza</w:t>
      </w:r>
      <w:r w:rsidR="00010324">
        <w:rPr>
          <w:sz w:val="22"/>
          <w:szCs w:val="22"/>
          <w:lang w:val="it-IT"/>
        </w:rPr>
        <w:t xml:space="preserve"> si terrà un incontro con alunni, famiglie e docenti accompagnatori in modo da poter programmare in modo coordinato il viaggio.</w:t>
      </w:r>
    </w:p>
    <w:p w14:paraId="409CCBC7" w14:textId="77777777" w:rsidR="00CC53F7" w:rsidRPr="008B5C57" w:rsidRDefault="00CC53F7" w:rsidP="00CC53F7">
      <w:pPr>
        <w:tabs>
          <w:tab w:val="left" w:pos="360"/>
          <w:tab w:val="left" w:pos="720"/>
        </w:tabs>
        <w:spacing w:line="200" w:lineRule="atLeast"/>
        <w:ind w:left="1080"/>
        <w:jc w:val="both"/>
        <w:rPr>
          <w:sz w:val="22"/>
          <w:szCs w:val="22"/>
          <w:lang w:val="it-IT"/>
        </w:rPr>
      </w:pPr>
    </w:p>
    <w:p w14:paraId="5A426416" w14:textId="77777777" w:rsidR="001F0028" w:rsidRPr="007A0C65" w:rsidRDefault="001F0028">
      <w:pPr>
        <w:spacing w:line="200" w:lineRule="atLeast"/>
        <w:jc w:val="both"/>
        <w:rPr>
          <w:szCs w:val="20"/>
          <w:lang w:val="it-IT"/>
        </w:rPr>
      </w:pPr>
    </w:p>
    <w:p w14:paraId="4006952E" w14:textId="77777777" w:rsidR="00C82090" w:rsidRPr="007A0C65" w:rsidRDefault="00C82090">
      <w:pPr>
        <w:numPr>
          <w:ilvl w:val="0"/>
          <w:numId w:val="14"/>
        </w:numPr>
        <w:tabs>
          <w:tab w:val="left" w:pos="720"/>
          <w:tab w:val="left" w:pos="1080"/>
        </w:tabs>
        <w:spacing w:line="200" w:lineRule="atLeast"/>
        <w:ind w:left="720"/>
        <w:jc w:val="both"/>
        <w:rPr>
          <w:b/>
          <w:bCs/>
          <w:szCs w:val="20"/>
          <w:u w:val="single"/>
        </w:rPr>
      </w:pPr>
      <w:r w:rsidRPr="007A0C65">
        <w:rPr>
          <w:b/>
          <w:bCs/>
          <w:szCs w:val="20"/>
          <w:lang w:val="it-IT"/>
        </w:rPr>
        <w:t xml:space="preserve"> </w:t>
      </w:r>
      <w:proofErr w:type="spellStart"/>
      <w:r w:rsidR="006A19C9" w:rsidRPr="007A0C65">
        <w:rPr>
          <w:b/>
          <w:bCs/>
          <w:szCs w:val="20"/>
          <w:u w:val="single"/>
        </w:rPr>
        <w:t>Modalità</w:t>
      </w:r>
      <w:proofErr w:type="spellEnd"/>
      <w:r w:rsidR="006A19C9" w:rsidRPr="007A0C65">
        <w:rPr>
          <w:b/>
          <w:bCs/>
          <w:szCs w:val="20"/>
          <w:u w:val="single"/>
        </w:rPr>
        <w:t xml:space="preserve"> di</w:t>
      </w:r>
      <w:r w:rsidRPr="007A0C65">
        <w:rPr>
          <w:b/>
          <w:bCs/>
          <w:szCs w:val="20"/>
          <w:u w:val="single"/>
        </w:rPr>
        <w:t xml:space="preserve"> </w:t>
      </w:r>
      <w:proofErr w:type="spellStart"/>
      <w:r w:rsidRPr="007A0C65">
        <w:rPr>
          <w:b/>
          <w:bCs/>
          <w:szCs w:val="20"/>
          <w:u w:val="single"/>
        </w:rPr>
        <w:t>part</w:t>
      </w:r>
      <w:r w:rsidR="006A19C9" w:rsidRPr="007A0C65">
        <w:rPr>
          <w:b/>
          <w:bCs/>
          <w:szCs w:val="20"/>
          <w:u w:val="single"/>
        </w:rPr>
        <w:t>ecipazione</w:t>
      </w:r>
      <w:proofErr w:type="spellEnd"/>
    </w:p>
    <w:p w14:paraId="5795E2D8" w14:textId="77777777" w:rsidR="00C82090" w:rsidRPr="007A0C65" w:rsidRDefault="00C82090">
      <w:pPr>
        <w:spacing w:line="200" w:lineRule="atLeast"/>
        <w:jc w:val="both"/>
        <w:rPr>
          <w:b/>
          <w:bCs/>
          <w:szCs w:val="20"/>
        </w:rPr>
      </w:pPr>
    </w:p>
    <w:p w14:paraId="2C2C7035" w14:textId="77777777" w:rsidR="00EC6C5D" w:rsidRDefault="00EC6C5D" w:rsidP="00445559">
      <w:pPr>
        <w:spacing w:line="200" w:lineRule="atLeast"/>
        <w:jc w:val="both"/>
        <w:rPr>
          <w:sz w:val="22"/>
          <w:szCs w:val="22"/>
          <w:lang w:val="it-IT"/>
        </w:rPr>
      </w:pPr>
      <w:r w:rsidRPr="00193281">
        <w:rPr>
          <w:sz w:val="22"/>
          <w:szCs w:val="22"/>
          <w:lang w:val="it-IT"/>
        </w:rPr>
        <w:t xml:space="preserve">Le modalità di partecipazione sono stabilite dalla Cabina di regia della rete </w:t>
      </w:r>
      <w:proofErr w:type="spellStart"/>
      <w:r w:rsidRPr="00193281">
        <w:rPr>
          <w:sz w:val="22"/>
          <w:szCs w:val="22"/>
          <w:lang w:val="it-IT"/>
        </w:rPr>
        <w:t>EsaBac</w:t>
      </w:r>
      <w:proofErr w:type="spellEnd"/>
      <w:r w:rsidRPr="00193281">
        <w:rPr>
          <w:sz w:val="22"/>
          <w:szCs w:val="22"/>
          <w:lang w:val="it-IT"/>
        </w:rPr>
        <w:t xml:space="preserve"> Campania-Basilicata.</w:t>
      </w:r>
    </w:p>
    <w:p w14:paraId="3FD95EC5" w14:textId="3F2539A4" w:rsidR="006B4EF1" w:rsidRPr="001F0028" w:rsidRDefault="00FC185E" w:rsidP="00445559">
      <w:pPr>
        <w:spacing w:line="200" w:lineRule="atLeast"/>
        <w:jc w:val="both"/>
        <w:rPr>
          <w:sz w:val="22"/>
          <w:szCs w:val="22"/>
          <w:lang w:val="it-IT"/>
        </w:rPr>
      </w:pPr>
      <w:r w:rsidRPr="001F0028">
        <w:rPr>
          <w:sz w:val="22"/>
          <w:szCs w:val="22"/>
          <w:lang w:val="it-IT"/>
        </w:rPr>
        <w:t>Gli studenti che pa</w:t>
      </w:r>
      <w:r w:rsidR="006A19C9" w:rsidRPr="001F0028">
        <w:rPr>
          <w:sz w:val="22"/>
          <w:szCs w:val="22"/>
          <w:lang w:val="it-IT"/>
        </w:rPr>
        <w:t>rtecipano allo scambio verra</w:t>
      </w:r>
      <w:r w:rsidR="00783ACA" w:rsidRPr="001F0028">
        <w:rPr>
          <w:sz w:val="22"/>
          <w:szCs w:val="22"/>
          <w:lang w:val="it-IT"/>
        </w:rPr>
        <w:t xml:space="preserve">nno ospitati nella famiglia dello studente partner e frequenteranno i corsi presso </w:t>
      </w:r>
      <w:r w:rsidR="006A19C9" w:rsidRPr="001F0028">
        <w:rPr>
          <w:sz w:val="22"/>
          <w:szCs w:val="22"/>
          <w:lang w:val="it-IT"/>
        </w:rPr>
        <w:t>l’</w:t>
      </w:r>
      <w:r w:rsidR="004A51AC" w:rsidRPr="001F0028">
        <w:rPr>
          <w:sz w:val="22"/>
          <w:szCs w:val="22"/>
          <w:lang w:val="it-IT"/>
        </w:rPr>
        <w:t>i</w:t>
      </w:r>
      <w:r w:rsidR="006A19C9" w:rsidRPr="001F0028">
        <w:rPr>
          <w:sz w:val="22"/>
          <w:szCs w:val="22"/>
          <w:lang w:val="it-IT"/>
        </w:rPr>
        <w:t>stituto dello stesso partner</w:t>
      </w:r>
      <w:r w:rsidR="004C7029">
        <w:rPr>
          <w:sz w:val="22"/>
          <w:szCs w:val="22"/>
          <w:lang w:val="it-IT"/>
        </w:rPr>
        <w:t>.</w:t>
      </w:r>
      <w:r w:rsidR="00836ECB" w:rsidRPr="001F0028">
        <w:rPr>
          <w:sz w:val="22"/>
          <w:szCs w:val="22"/>
          <w:lang w:val="it-IT"/>
        </w:rPr>
        <w:t xml:space="preserve"> </w:t>
      </w:r>
    </w:p>
    <w:p w14:paraId="11158A47" w14:textId="77777777" w:rsidR="00B8726D" w:rsidRDefault="00B8726D" w:rsidP="00B24EA5">
      <w:pPr>
        <w:spacing w:line="200" w:lineRule="atLeast"/>
        <w:jc w:val="both"/>
        <w:rPr>
          <w:b/>
          <w:sz w:val="22"/>
          <w:szCs w:val="22"/>
          <w:lang w:val="it-IT"/>
        </w:rPr>
      </w:pPr>
    </w:p>
    <w:p w14:paraId="0266900D" w14:textId="480215D8" w:rsidR="00B8726D" w:rsidRPr="00B8726D" w:rsidRDefault="006B4EF1" w:rsidP="00B24EA5">
      <w:pPr>
        <w:spacing w:line="200" w:lineRule="atLeast"/>
        <w:jc w:val="both"/>
        <w:rPr>
          <w:b/>
          <w:sz w:val="22"/>
          <w:szCs w:val="22"/>
          <w:lang w:val="it-IT"/>
        </w:rPr>
      </w:pPr>
      <w:r w:rsidRPr="00B8726D">
        <w:rPr>
          <w:b/>
          <w:sz w:val="22"/>
          <w:szCs w:val="22"/>
          <w:lang w:val="it-IT"/>
        </w:rPr>
        <w:t>Le date dell</w:t>
      </w:r>
      <w:r w:rsidR="00476F62">
        <w:rPr>
          <w:b/>
          <w:sz w:val="22"/>
          <w:szCs w:val="22"/>
          <w:lang w:val="it-IT"/>
        </w:rPr>
        <w:t>a</w:t>
      </w:r>
      <w:r w:rsidRPr="00B8726D">
        <w:rPr>
          <w:b/>
          <w:sz w:val="22"/>
          <w:szCs w:val="22"/>
          <w:lang w:val="it-IT"/>
        </w:rPr>
        <w:t xml:space="preserve"> mobilità non sono modificabili.</w:t>
      </w:r>
    </w:p>
    <w:p w14:paraId="33B0F66D" w14:textId="77777777" w:rsidR="001A3515" w:rsidRDefault="000F2CEE">
      <w:pPr>
        <w:spacing w:line="200" w:lineRule="atLeast"/>
        <w:jc w:val="both"/>
        <w:rPr>
          <w:b/>
          <w:sz w:val="22"/>
          <w:szCs w:val="22"/>
          <w:lang w:val="it-IT"/>
        </w:rPr>
      </w:pPr>
      <w:r w:rsidRPr="001F0028">
        <w:rPr>
          <w:b/>
          <w:sz w:val="22"/>
          <w:szCs w:val="22"/>
          <w:lang w:val="it-IT"/>
        </w:rPr>
        <w:t>Gli</w:t>
      </w:r>
      <w:r w:rsidR="00FC185E" w:rsidRPr="001F0028">
        <w:rPr>
          <w:b/>
          <w:sz w:val="22"/>
          <w:szCs w:val="22"/>
          <w:lang w:val="it-IT"/>
        </w:rPr>
        <w:t xml:space="preserve"> organizzatori non potranno in n</w:t>
      </w:r>
      <w:r w:rsidRPr="001F0028">
        <w:rPr>
          <w:b/>
          <w:sz w:val="22"/>
          <w:szCs w:val="22"/>
          <w:lang w:val="it-IT"/>
        </w:rPr>
        <w:t xml:space="preserve">essun modo essere ritenuti responsabili delle difficoltà di adattamento che potrebbero </w:t>
      </w:r>
      <w:r w:rsidR="00B24EA5" w:rsidRPr="001F0028">
        <w:rPr>
          <w:b/>
          <w:sz w:val="22"/>
          <w:szCs w:val="22"/>
          <w:lang w:val="it-IT"/>
        </w:rPr>
        <w:t>verificarsi</w:t>
      </w:r>
      <w:r w:rsidRPr="001F0028">
        <w:rPr>
          <w:b/>
          <w:sz w:val="22"/>
          <w:szCs w:val="22"/>
          <w:lang w:val="it-IT"/>
        </w:rPr>
        <w:t xml:space="preserve"> tra gli studenti e le famiglie di accoglienza</w:t>
      </w:r>
      <w:r w:rsidR="001A3515">
        <w:rPr>
          <w:b/>
          <w:sz w:val="22"/>
          <w:szCs w:val="22"/>
          <w:lang w:val="it-IT"/>
        </w:rPr>
        <w:t>.</w:t>
      </w:r>
    </w:p>
    <w:p w14:paraId="0B69D698" w14:textId="33732341" w:rsidR="00CC53F7" w:rsidRDefault="006B4EF1">
      <w:pPr>
        <w:spacing w:line="200" w:lineRule="atLeast"/>
        <w:jc w:val="both"/>
        <w:rPr>
          <w:b/>
          <w:sz w:val="22"/>
          <w:szCs w:val="22"/>
          <w:lang w:val="it-IT"/>
        </w:rPr>
      </w:pPr>
      <w:r w:rsidRPr="001F0028">
        <w:rPr>
          <w:b/>
          <w:sz w:val="22"/>
          <w:szCs w:val="22"/>
          <w:lang w:val="it-IT"/>
        </w:rPr>
        <w:t>I</w:t>
      </w:r>
      <w:r w:rsidR="000F2CEE" w:rsidRPr="001F0028">
        <w:rPr>
          <w:b/>
          <w:sz w:val="22"/>
          <w:szCs w:val="22"/>
          <w:lang w:val="it-IT"/>
        </w:rPr>
        <w:t xml:space="preserve">l ritorno anticipato </w:t>
      </w:r>
      <w:r w:rsidR="00B24EA5" w:rsidRPr="001F0028">
        <w:rPr>
          <w:b/>
          <w:sz w:val="22"/>
          <w:szCs w:val="22"/>
          <w:lang w:val="it-IT"/>
        </w:rPr>
        <w:t>nel paese di origine per ragioni personali</w:t>
      </w:r>
      <w:r w:rsidR="001A3515">
        <w:rPr>
          <w:b/>
          <w:sz w:val="22"/>
          <w:szCs w:val="22"/>
          <w:lang w:val="it-IT"/>
        </w:rPr>
        <w:t xml:space="preserve"> sarà ad esclusivo carico delle famiglie</w:t>
      </w:r>
      <w:r w:rsidR="005C06E6">
        <w:rPr>
          <w:b/>
          <w:sz w:val="22"/>
          <w:szCs w:val="22"/>
          <w:lang w:val="it-IT"/>
        </w:rPr>
        <w:t xml:space="preserve"> e </w:t>
      </w:r>
      <w:r w:rsidR="005C06E6" w:rsidRPr="003867B8">
        <w:rPr>
          <w:b/>
          <w:sz w:val="22"/>
          <w:szCs w:val="22"/>
          <w:lang w:val="it-IT"/>
        </w:rPr>
        <w:t>non è ammesso trasferirsi presso altra famiglia e/o struttura autonomamente.</w:t>
      </w:r>
    </w:p>
    <w:p w14:paraId="765A4B80" w14:textId="7404B8D2" w:rsidR="00641EC5" w:rsidRPr="00B8726D" w:rsidRDefault="00641EC5">
      <w:pPr>
        <w:spacing w:line="200" w:lineRule="atLeast"/>
        <w:jc w:val="both"/>
        <w:rPr>
          <w:b/>
          <w:sz w:val="22"/>
          <w:szCs w:val="22"/>
          <w:lang w:val="it-IT"/>
        </w:rPr>
      </w:pPr>
    </w:p>
    <w:p w14:paraId="010F55E1" w14:textId="77777777" w:rsidR="001F0028" w:rsidRPr="007A0C65" w:rsidRDefault="001F0028">
      <w:pPr>
        <w:spacing w:line="200" w:lineRule="atLeast"/>
        <w:jc w:val="both"/>
        <w:rPr>
          <w:szCs w:val="20"/>
          <w:lang w:val="it-IT"/>
        </w:rPr>
      </w:pPr>
    </w:p>
    <w:p w14:paraId="445E4D43" w14:textId="77777777" w:rsidR="00C82090" w:rsidRPr="007A0C65" w:rsidRDefault="006B4EF1">
      <w:pPr>
        <w:numPr>
          <w:ilvl w:val="0"/>
          <w:numId w:val="14"/>
        </w:numPr>
        <w:tabs>
          <w:tab w:val="left" w:pos="720"/>
          <w:tab w:val="left" w:pos="1080"/>
        </w:tabs>
        <w:spacing w:line="200" w:lineRule="atLeast"/>
        <w:ind w:left="720"/>
        <w:jc w:val="both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 </w:t>
      </w:r>
      <w:r w:rsidR="000F2CEE" w:rsidRPr="007A0C65">
        <w:rPr>
          <w:b/>
          <w:bCs/>
          <w:szCs w:val="20"/>
          <w:u w:val="single"/>
        </w:rPr>
        <w:t>Viaggio</w:t>
      </w:r>
      <w:r w:rsidR="00C82090" w:rsidRPr="007A0C65">
        <w:rPr>
          <w:b/>
          <w:bCs/>
          <w:szCs w:val="20"/>
          <w:u w:val="single"/>
        </w:rPr>
        <w:t xml:space="preserve"> / </w:t>
      </w:r>
      <w:proofErr w:type="spellStart"/>
      <w:r w:rsidR="00C82090" w:rsidRPr="007A0C65">
        <w:rPr>
          <w:b/>
          <w:bCs/>
          <w:szCs w:val="20"/>
          <w:u w:val="single"/>
        </w:rPr>
        <w:t>finan</w:t>
      </w:r>
      <w:r w:rsidR="000F2CEE" w:rsidRPr="007A0C65">
        <w:rPr>
          <w:b/>
          <w:bCs/>
          <w:szCs w:val="20"/>
          <w:u w:val="single"/>
        </w:rPr>
        <w:t>ziamento</w:t>
      </w:r>
      <w:proofErr w:type="spellEnd"/>
    </w:p>
    <w:p w14:paraId="70C6E9D7" w14:textId="77777777" w:rsidR="00EC6C5D" w:rsidRDefault="00EC6C5D" w:rsidP="00356CF0">
      <w:pPr>
        <w:spacing w:line="200" w:lineRule="atLeast"/>
        <w:jc w:val="both"/>
        <w:rPr>
          <w:sz w:val="22"/>
          <w:szCs w:val="22"/>
          <w:lang w:val="it-IT"/>
        </w:rPr>
      </w:pPr>
    </w:p>
    <w:p w14:paraId="1A05D4FE" w14:textId="3660A816" w:rsidR="00EC6C5D" w:rsidRDefault="00EC6C5D" w:rsidP="00356CF0">
      <w:pPr>
        <w:spacing w:line="200" w:lineRule="atLeast"/>
        <w:jc w:val="both"/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Il viaggio </w:t>
      </w:r>
      <w:r w:rsidR="001E6F65">
        <w:rPr>
          <w:sz w:val="22"/>
          <w:szCs w:val="22"/>
          <w:lang w:val="it-IT"/>
        </w:rPr>
        <w:t xml:space="preserve">di </w:t>
      </w:r>
      <w:r>
        <w:rPr>
          <w:sz w:val="22"/>
          <w:szCs w:val="22"/>
          <w:lang w:val="it-IT"/>
        </w:rPr>
        <w:t xml:space="preserve">andata e </w:t>
      </w:r>
      <w:r w:rsidR="001E6F65">
        <w:rPr>
          <w:sz w:val="22"/>
          <w:szCs w:val="22"/>
          <w:lang w:val="it-IT"/>
        </w:rPr>
        <w:t xml:space="preserve">di </w:t>
      </w:r>
      <w:r>
        <w:rPr>
          <w:sz w:val="22"/>
          <w:szCs w:val="22"/>
          <w:lang w:val="it-IT"/>
        </w:rPr>
        <w:t xml:space="preserve">ritorno è organizzato dalla scuola capofila, in collaborazione con l’USR </w:t>
      </w:r>
      <w:r w:rsidR="001E6F65">
        <w:rPr>
          <w:sz w:val="22"/>
          <w:szCs w:val="22"/>
          <w:lang w:val="it-IT"/>
        </w:rPr>
        <w:t xml:space="preserve">per la </w:t>
      </w:r>
      <w:r>
        <w:rPr>
          <w:sz w:val="22"/>
          <w:szCs w:val="22"/>
          <w:lang w:val="it-IT"/>
        </w:rPr>
        <w:t xml:space="preserve">Campania e </w:t>
      </w:r>
      <w:r w:rsidR="001E6F65">
        <w:rPr>
          <w:sz w:val="22"/>
          <w:szCs w:val="22"/>
          <w:lang w:val="it-IT"/>
        </w:rPr>
        <w:t xml:space="preserve">con </w:t>
      </w:r>
      <w:r>
        <w:rPr>
          <w:sz w:val="22"/>
          <w:szCs w:val="22"/>
          <w:lang w:val="it-IT"/>
        </w:rPr>
        <w:t xml:space="preserve">il </w:t>
      </w:r>
      <w:r w:rsidRPr="00193281">
        <w:rPr>
          <w:sz w:val="22"/>
          <w:szCs w:val="22"/>
          <w:lang w:val="it-IT"/>
        </w:rPr>
        <w:t>Rettorato dell’Académie di Nancy-Metz,</w:t>
      </w:r>
      <w:r>
        <w:rPr>
          <w:sz w:val="22"/>
          <w:szCs w:val="22"/>
          <w:lang w:val="it-IT"/>
        </w:rPr>
        <w:t xml:space="preserve"> </w:t>
      </w:r>
      <w:r w:rsidRPr="00560221">
        <w:rPr>
          <w:sz w:val="22"/>
          <w:szCs w:val="22"/>
          <w:lang w:val="it-IT"/>
        </w:rPr>
        <w:t xml:space="preserve">e prevede </w:t>
      </w:r>
      <w:r w:rsidRPr="00560221">
        <w:rPr>
          <w:b/>
          <w:sz w:val="22"/>
          <w:szCs w:val="22"/>
          <w:lang w:val="it-IT"/>
        </w:rPr>
        <w:t xml:space="preserve">esclusivamente quali mezzi di trasporto </w:t>
      </w:r>
      <w:proofErr w:type="spellStart"/>
      <w:r w:rsidRPr="00560221">
        <w:rPr>
          <w:b/>
          <w:sz w:val="22"/>
          <w:szCs w:val="22"/>
          <w:lang w:val="it-IT"/>
        </w:rPr>
        <w:t>treno+autobus</w:t>
      </w:r>
      <w:proofErr w:type="spellEnd"/>
      <w:r w:rsidR="00560221">
        <w:rPr>
          <w:b/>
          <w:sz w:val="22"/>
          <w:szCs w:val="22"/>
          <w:lang w:val="it-IT"/>
        </w:rPr>
        <w:t>.</w:t>
      </w:r>
      <w:r w:rsidR="001E6F65">
        <w:rPr>
          <w:b/>
          <w:sz w:val="22"/>
          <w:szCs w:val="22"/>
          <w:lang w:val="it-IT"/>
        </w:rPr>
        <w:t xml:space="preserve"> </w:t>
      </w:r>
    </w:p>
    <w:p w14:paraId="6CC8DFB9" w14:textId="77777777" w:rsidR="00560221" w:rsidRPr="00560221" w:rsidRDefault="00560221" w:rsidP="00356CF0">
      <w:pPr>
        <w:spacing w:line="200" w:lineRule="atLeast"/>
        <w:jc w:val="both"/>
        <w:rPr>
          <w:b/>
          <w:sz w:val="22"/>
          <w:szCs w:val="22"/>
          <w:lang w:val="it-IT"/>
        </w:rPr>
      </w:pPr>
    </w:p>
    <w:p w14:paraId="713BB909" w14:textId="64B4CD15" w:rsidR="000A7FA1" w:rsidRPr="003F0466" w:rsidRDefault="000A7FA1" w:rsidP="00356CF0">
      <w:pPr>
        <w:spacing w:line="200" w:lineRule="atLeast"/>
        <w:jc w:val="both"/>
        <w:rPr>
          <w:b/>
          <w:sz w:val="22"/>
          <w:szCs w:val="22"/>
          <w:lang w:val="it-IT"/>
        </w:rPr>
      </w:pPr>
      <w:r w:rsidRPr="003F0466">
        <w:rPr>
          <w:b/>
          <w:sz w:val="22"/>
          <w:szCs w:val="22"/>
          <w:lang w:val="it-IT"/>
        </w:rPr>
        <w:t xml:space="preserve">Per ciascuno </w:t>
      </w:r>
      <w:r w:rsidR="008E069C">
        <w:rPr>
          <w:b/>
          <w:sz w:val="22"/>
          <w:szCs w:val="22"/>
          <w:lang w:val="it-IT"/>
        </w:rPr>
        <w:t>studente</w:t>
      </w:r>
      <w:r w:rsidRPr="003F0466">
        <w:rPr>
          <w:b/>
          <w:sz w:val="22"/>
          <w:szCs w:val="22"/>
          <w:lang w:val="it-IT"/>
        </w:rPr>
        <w:t xml:space="preserve"> è consentito </w:t>
      </w:r>
      <w:r w:rsidRPr="00193281">
        <w:rPr>
          <w:b/>
          <w:sz w:val="22"/>
          <w:szCs w:val="22"/>
          <w:lang w:val="it-IT"/>
        </w:rPr>
        <w:t xml:space="preserve">un bagaglio da stiva (dimensioni </w:t>
      </w:r>
      <w:r w:rsidR="00894756" w:rsidRPr="00193281">
        <w:rPr>
          <w:b/>
          <w:sz w:val="22"/>
          <w:szCs w:val="22"/>
          <w:lang w:val="it-IT"/>
        </w:rPr>
        <w:t xml:space="preserve">90x75x43 cm) </w:t>
      </w:r>
      <w:r w:rsidRPr="00193281">
        <w:rPr>
          <w:b/>
          <w:sz w:val="22"/>
          <w:szCs w:val="22"/>
          <w:lang w:val="it-IT"/>
        </w:rPr>
        <w:t xml:space="preserve">e un </w:t>
      </w:r>
      <w:r w:rsidR="00560221" w:rsidRPr="00193281">
        <w:rPr>
          <w:b/>
          <w:sz w:val="22"/>
          <w:szCs w:val="22"/>
          <w:lang w:val="it-IT"/>
        </w:rPr>
        <w:t xml:space="preserve">piccolo </w:t>
      </w:r>
      <w:r w:rsidRPr="00193281">
        <w:rPr>
          <w:b/>
          <w:sz w:val="22"/>
          <w:szCs w:val="22"/>
          <w:lang w:val="it-IT"/>
        </w:rPr>
        <w:t>bagaglio a mano (</w:t>
      </w:r>
      <w:r w:rsidR="00560221" w:rsidRPr="00193281">
        <w:rPr>
          <w:b/>
          <w:sz w:val="22"/>
          <w:szCs w:val="22"/>
          <w:lang w:val="it-IT"/>
        </w:rPr>
        <w:t>zainetto, borsa, borsello</w:t>
      </w:r>
      <w:r w:rsidRPr="00193281">
        <w:rPr>
          <w:b/>
          <w:sz w:val="22"/>
          <w:szCs w:val="22"/>
          <w:lang w:val="it-IT"/>
        </w:rPr>
        <w:t>)</w:t>
      </w:r>
      <w:r w:rsidR="00560221" w:rsidRPr="00193281">
        <w:rPr>
          <w:b/>
          <w:sz w:val="22"/>
          <w:szCs w:val="22"/>
          <w:lang w:val="it-IT"/>
        </w:rPr>
        <w:t>.</w:t>
      </w:r>
      <w:r w:rsidR="00D14CA8" w:rsidRPr="00193281">
        <w:rPr>
          <w:b/>
          <w:sz w:val="22"/>
          <w:szCs w:val="22"/>
          <w:lang w:val="it-IT"/>
        </w:rPr>
        <w:t xml:space="preserve"> </w:t>
      </w:r>
    </w:p>
    <w:p w14:paraId="1B367FCA" w14:textId="77777777" w:rsidR="00560221" w:rsidRPr="003F0466" w:rsidRDefault="00560221" w:rsidP="00356CF0">
      <w:pPr>
        <w:spacing w:line="200" w:lineRule="atLeast"/>
        <w:jc w:val="both"/>
        <w:rPr>
          <w:b/>
          <w:sz w:val="22"/>
          <w:szCs w:val="22"/>
          <w:lang w:val="it-IT"/>
        </w:rPr>
      </w:pPr>
    </w:p>
    <w:p w14:paraId="14D1230E" w14:textId="77777777" w:rsidR="00C82090" w:rsidRDefault="00B24EA5" w:rsidP="00356CF0">
      <w:pPr>
        <w:spacing w:line="200" w:lineRule="atLeast"/>
        <w:jc w:val="both"/>
        <w:rPr>
          <w:b/>
          <w:sz w:val="22"/>
          <w:szCs w:val="22"/>
          <w:lang w:val="it-IT"/>
        </w:rPr>
      </w:pPr>
      <w:r w:rsidRPr="003F0466">
        <w:rPr>
          <w:b/>
          <w:sz w:val="22"/>
          <w:szCs w:val="22"/>
          <w:lang w:val="it-IT"/>
        </w:rPr>
        <w:t xml:space="preserve">Le spese di </w:t>
      </w:r>
      <w:r w:rsidR="00783ACA" w:rsidRPr="003F0466">
        <w:rPr>
          <w:b/>
          <w:sz w:val="22"/>
          <w:szCs w:val="22"/>
          <w:lang w:val="it-IT"/>
        </w:rPr>
        <w:t>viaggio</w:t>
      </w:r>
      <w:r w:rsidR="00641EC5" w:rsidRPr="003F0466">
        <w:rPr>
          <w:b/>
          <w:sz w:val="22"/>
          <w:szCs w:val="22"/>
          <w:lang w:val="it-IT"/>
        </w:rPr>
        <w:t xml:space="preserve"> sono</w:t>
      </w:r>
      <w:r w:rsidR="000F2CEE" w:rsidRPr="003F0466">
        <w:rPr>
          <w:b/>
          <w:sz w:val="22"/>
          <w:szCs w:val="22"/>
          <w:lang w:val="it-IT"/>
        </w:rPr>
        <w:t xml:space="preserve"> a carico delle famiglie.</w:t>
      </w:r>
    </w:p>
    <w:p w14:paraId="363A8C2E" w14:textId="77777777" w:rsidR="00DC6EF9" w:rsidRPr="00B8726D" w:rsidRDefault="00DC6EF9" w:rsidP="00356CF0">
      <w:pPr>
        <w:spacing w:line="200" w:lineRule="atLeast"/>
        <w:jc w:val="both"/>
        <w:rPr>
          <w:b/>
          <w:sz w:val="22"/>
          <w:szCs w:val="22"/>
          <w:lang w:val="it-IT"/>
        </w:rPr>
      </w:pPr>
    </w:p>
    <w:p w14:paraId="7F208E1C" w14:textId="77777777" w:rsidR="001F0028" w:rsidRDefault="001F0028">
      <w:pPr>
        <w:spacing w:line="200" w:lineRule="atLeast"/>
        <w:jc w:val="center"/>
        <w:rPr>
          <w:b/>
          <w:szCs w:val="20"/>
          <w:lang w:val="it-IT"/>
        </w:rPr>
      </w:pPr>
    </w:p>
    <w:p w14:paraId="1EF8BA5D" w14:textId="77777777" w:rsidR="00CC53F7" w:rsidRDefault="00CC53F7" w:rsidP="00CC53F7">
      <w:pPr>
        <w:spacing w:line="200" w:lineRule="atLeast"/>
        <w:rPr>
          <w:b/>
          <w:szCs w:val="20"/>
          <w:lang w:val="it-IT"/>
        </w:rPr>
      </w:pPr>
    </w:p>
    <w:p w14:paraId="471254BB" w14:textId="77777777" w:rsidR="00CC53F7" w:rsidRPr="007A0C65" w:rsidRDefault="00CC53F7">
      <w:pPr>
        <w:spacing w:line="200" w:lineRule="atLeast"/>
        <w:jc w:val="center"/>
        <w:rPr>
          <w:b/>
          <w:szCs w:val="20"/>
          <w:lang w:val="it-IT"/>
        </w:rPr>
      </w:pPr>
    </w:p>
    <w:p w14:paraId="254966B2" w14:textId="77777777" w:rsidR="00C82090" w:rsidRPr="007A0C65" w:rsidRDefault="00C82090">
      <w:pPr>
        <w:numPr>
          <w:ilvl w:val="0"/>
          <w:numId w:val="10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b/>
          <w:bCs/>
          <w:szCs w:val="20"/>
        </w:rPr>
      </w:pPr>
      <w:r w:rsidRPr="007A0C65">
        <w:rPr>
          <w:b/>
          <w:bCs/>
          <w:szCs w:val="20"/>
          <w:lang w:val="it-IT"/>
        </w:rPr>
        <w:t xml:space="preserve"> </w:t>
      </w:r>
      <w:r w:rsidR="00B24EA5" w:rsidRPr="007A0C65">
        <w:rPr>
          <w:b/>
          <w:bCs/>
          <w:szCs w:val="20"/>
        </w:rPr>
        <w:t>COMPITI</w:t>
      </w:r>
      <w:r w:rsidR="000F2CEE" w:rsidRPr="007A0C65">
        <w:rPr>
          <w:b/>
          <w:bCs/>
          <w:szCs w:val="20"/>
        </w:rPr>
        <w:t xml:space="preserve"> DEGLI ISTITUTI</w:t>
      </w:r>
      <w:r w:rsidR="00573DCF" w:rsidRPr="007A0C65">
        <w:rPr>
          <w:b/>
          <w:bCs/>
          <w:szCs w:val="20"/>
        </w:rPr>
        <w:t xml:space="preserve"> SCOLASTICI</w:t>
      </w:r>
    </w:p>
    <w:p w14:paraId="0BF58F90" w14:textId="77777777" w:rsidR="00C82090" w:rsidRPr="007A0C65" w:rsidRDefault="00C82090">
      <w:pPr>
        <w:pStyle w:val="Titolo4"/>
        <w:tabs>
          <w:tab w:val="left" w:pos="0"/>
        </w:tabs>
        <w:spacing w:line="200" w:lineRule="atLeast"/>
        <w:jc w:val="both"/>
        <w:rPr>
          <w:rFonts w:ascii="Times New Roman" w:hAnsi="Times New Roman"/>
          <w:sz w:val="24"/>
          <w:szCs w:val="20"/>
        </w:rPr>
      </w:pPr>
    </w:p>
    <w:p w14:paraId="66913312" w14:textId="77777777" w:rsidR="00C82090" w:rsidRPr="001F0028" w:rsidRDefault="000F2CEE" w:rsidP="00B24EA5">
      <w:pPr>
        <w:pStyle w:val="Rientrocorpodeltesto"/>
        <w:spacing w:after="0" w:line="200" w:lineRule="atLeast"/>
        <w:jc w:val="both"/>
        <w:rPr>
          <w:sz w:val="22"/>
          <w:szCs w:val="22"/>
          <w:lang w:val="it-IT"/>
        </w:rPr>
      </w:pPr>
      <w:r w:rsidRPr="00010324">
        <w:rPr>
          <w:sz w:val="22"/>
          <w:szCs w:val="22"/>
          <w:lang w:val="it-IT"/>
        </w:rPr>
        <w:t xml:space="preserve">Gli istituti tramite </w:t>
      </w:r>
      <w:r w:rsidRPr="00010324">
        <w:rPr>
          <w:b/>
          <w:sz w:val="22"/>
          <w:szCs w:val="22"/>
          <w:lang w:val="it-IT"/>
        </w:rPr>
        <w:t xml:space="preserve">il </w:t>
      </w:r>
      <w:r w:rsidR="003F2C73" w:rsidRPr="00010324">
        <w:rPr>
          <w:b/>
          <w:sz w:val="22"/>
          <w:szCs w:val="22"/>
          <w:lang w:val="it-IT"/>
        </w:rPr>
        <w:t xml:space="preserve">Consiglio di Classe </w:t>
      </w:r>
      <w:r w:rsidR="004C3123" w:rsidRPr="00010324">
        <w:rPr>
          <w:sz w:val="22"/>
          <w:szCs w:val="22"/>
          <w:lang w:val="it-IT"/>
        </w:rPr>
        <w:t>(</w:t>
      </w:r>
      <w:r w:rsidR="003F2C73" w:rsidRPr="00010324">
        <w:rPr>
          <w:sz w:val="22"/>
          <w:szCs w:val="22"/>
          <w:lang w:val="it-IT"/>
        </w:rPr>
        <w:t>gruppo educativo</w:t>
      </w:r>
      <w:r w:rsidR="004C3123" w:rsidRPr="00010324">
        <w:rPr>
          <w:sz w:val="22"/>
          <w:szCs w:val="22"/>
          <w:lang w:val="it-IT"/>
        </w:rPr>
        <w:t xml:space="preserve">) </w:t>
      </w:r>
      <w:r w:rsidRPr="00010324">
        <w:rPr>
          <w:sz w:val="22"/>
          <w:szCs w:val="22"/>
          <w:lang w:val="it-IT"/>
        </w:rPr>
        <w:t>si impegnano a</w:t>
      </w:r>
      <w:r w:rsidR="00C82090" w:rsidRPr="001F0028">
        <w:rPr>
          <w:sz w:val="22"/>
          <w:szCs w:val="22"/>
          <w:lang w:val="it-IT"/>
        </w:rPr>
        <w:t>:</w:t>
      </w:r>
    </w:p>
    <w:p w14:paraId="6B61165F" w14:textId="77777777" w:rsidR="00942947" w:rsidRPr="001F0028" w:rsidRDefault="00C82090" w:rsidP="00E51DA2">
      <w:pPr>
        <w:pStyle w:val="Rientrocorpodeltesto"/>
        <w:numPr>
          <w:ilvl w:val="0"/>
          <w:numId w:val="17"/>
        </w:numPr>
        <w:spacing w:after="0" w:line="200" w:lineRule="atLeast"/>
        <w:jc w:val="both"/>
        <w:rPr>
          <w:b/>
          <w:sz w:val="22"/>
          <w:szCs w:val="22"/>
          <w:lang w:val="it-IT"/>
        </w:rPr>
      </w:pPr>
      <w:r w:rsidRPr="001F0028">
        <w:rPr>
          <w:sz w:val="22"/>
          <w:szCs w:val="22"/>
          <w:lang w:val="it-IT"/>
        </w:rPr>
        <w:t xml:space="preserve"> </w:t>
      </w:r>
      <w:r w:rsidR="003637B9">
        <w:rPr>
          <w:sz w:val="22"/>
          <w:szCs w:val="22"/>
          <w:lang w:val="it-IT"/>
        </w:rPr>
        <w:t>a</w:t>
      </w:r>
      <w:r w:rsidR="000F2CEE" w:rsidRPr="001F0028">
        <w:rPr>
          <w:sz w:val="22"/>
          <w:szCs w:val="22"/>
          <w:lang w:val="it-IT"/>
        </w:rPr>
        <w:t>ssicurarsi della qualità e della conformità delle candidature</w:t>
      </w:r>
      <w:r w:rsidR="003637B9">
        <w:rPr>
          <w:sz w:val="22"/>
          <w:szCs w:val="22"/>
          <w:lang w:val="it-IT"/>
        </w:rPr>
        <w:t xml:space="preserve"> dei propri alunni;</w:t>
      </w:r>
    </w:p>
    <w:p w14:paraId="06A43CBE" w14:textId="77777777" w:rsidR="00C82090" w:rsidRPr="00894756" w:rsidRDefault="0050766E" w:rsidP="00E51DA2">
      <w:pPr>
        <w:pStyle w:val="Rientrocorpodeltesto"/>
        <w:numPr>
          <w:ilvl w:val="0"/>
          <w:numId w:val="17"/>
        </w:numPr>
        <w:spacing w:after="0" w:line="200" w:lineRule="atLeast"/>
        <w:jc w:val="both"/>
        <w:rPr>
          <w:b/>
          <w:sz w:val="22"/>
          <w:szCs w:val="22"/>
          <w:lang w:val="it-IT"/>
        </w:rPr>
      </w:pPr>
      <w:r w:rsidRPr="001F0028">
        <w:rPr>
          <w:sz w:val="22"/>
          <w:szCs w:val="22"/>
          <w:lang w:val="it-IT"/>
        </w:rPr>
        <w:t xml:space="preserve"> </w:t>
      </w:r>
      <w:r w:rsidR="003637B9">
        <w:rPr>
          <w:sz w:val="22"/>
          <w:szCs w:val="22"/>
          <w:lang w:val="it-IT"/>
        </w:rPr>
        <w:t>f</w:t>
      </w:r>
      <w:r w:rsidR="00942947" w:rsidRPr="001F0028">
        <w:rPr>
          <w:sz w:val="22"/>
          <w:szCs w:val="22"/>
          <w:lang w:val="it-IT"/>
        </w:rPr>
        <w:t>avorire l’inserimento degli</w:t>
      </w:r>
      <w:r w:rsidR="000F2CEE" w:rsidRPr="001F0028">
        <w:rPr>
          <w:sz w:val="22"/>
          <w:szCs w:val="22"/>
          <w:lang w:val="it-IT"/>
        </w:rPr>
        <w:t xml:space="preserve"> studenti della regione partner </w:t>
      </w:r>
      <w:r w:rsidR="004C3123" w:rsidRPr="001F0028">
        <w:rPr>
          <w:sz w:val="22"/>
          <w:szCs w:val="22"/>
          <w:lang w:val="it-IT"/>
        </w:rPr>
        <w:t>nella classe e</w:t>
      </w:r>
      <w:r w:rsidR="000F2CEE" w:rsidRPr="001F0028">
        <w:rPr>
          <w:sz w:val="22"/>
          <w:szCs w:val="22"/>
          <w:lang w:val="it-IT"/>
        </w:rPr>
        <w:t xml:space="preserve"> </w:t>
      </w:r>
      <w:r w:rsidRPr="001F0028">
        <w:rPr>
          <w:sz w:val="22"/>
          <w:szCs w:val="22"/>
          <w:lang w:val="it-IT"/>
        </w:rPr>
        <w:t>nelle attività</w:t>
      </w:r>
      <w:r w:rsidR="000F2CEE" w:rsidRPr="001F0028">
        <w:rPr>
          <w:sz w:val="22"/>
          <w:szCs w:val="22"/>
          <w:lang w:val="it-IT"/>
        </w:rPr>
        <w:t xml:space="preserve"> dell’istituto.</w:t>
      </w:r>
    </w:p>
    <w:p w14:paraId="65BAECCF" w14:textId="77777777" w:rsidR="00894756" w:rsidRPr="001F0028" w:rsidRDefault="00894756" w:rsidP="00894756">
      <w:pPr>
        <w:pStyle w:val="Rientrocorpodeltesto"/>
        <w:spacing w:after="0" w:line="200" w:lineRule="atLeast"/>
        <w:ind w:left="720"/>
        <w:jc w:val="both"/>
        <w:rPr>
          <w:b/>
          <w:sz w:val="22"/>
          <w:szCs w:val="22"/>
          <w:lang w:val="it-IT"/>
        </w:rPr>
      </w:pPr>
    </w:p>
    <w:p w14:paraId="4F1BAC59" w14:textId="77777777" w:rsidR="00C82090" w:rsidRPr="001F0028" w:rsidRDefault="00C82090" w:rsidP="00B24EA5">
      <w:pPr>
        <w:pStyle w:val="Rientrocorpodeltesto"/>
        <w:tabs>
          <w:tab w:val="left" w:pos="360"/>
        </w:tabs>
        <w:spacing w:after="0" w:line="200" w:lineRule="atLeast"/>
        <w:ind w:left="360" w:hanging="360"/>
        <w:jc w:val="both"/>
        <w:rPr>
          <w:b/>
          <w:sz w:val="22"/>
          <w:szCs w:val="22"/>
          <w:lang w:val="it-IT"/>
        </w:rPr>
      </w:pPr>
    </w:p>
    <w:p w14:paraId="73AFA26D" w14:textId="77777777" w:rsidR="00445559" w:rsidRPr="001F0028" w:rsidRDefault="00B24EA5" w:rsidP="00B24EA5">
      <w:pPr>
        <w:pStyle w:val="Rientrocorpodeltesto"/>
        <w:tabs>
          <w:tab w:val="left" w:pos="360"/>
        </w:tabs>
        <w:spacing w:after="0" w:line="200" w:lineRule="atLeast"/>
        <w:jc w:val="both"/>
        <w:rPr>
          <w:sz w:val="22"/>
          <w:szCs w:val="22"/>
          <w:lang w:val="it-IT"/>
        </w:rPr>
      </w:pPr>
      <w:r w:rsidRPr="001F0028">
        <w:rPr>
          <w:sz w:val="22"/>
          <w:szCs w:val="22"/>
          <w:lang w:val="it-IT"/>
        </w:rPr>
        <w:t>I</w:t>
      </w:r>
      <w:r w:rsidR="000F2CEE" w:rsidRPr="001F0028">
        <w:rPr>
          <w:sz w:val="22"/>
          <w:szCs w:val="22"/>
          <w:lang w:val="it-IT"/>
        </w:rPr>
        <w:t>l dirigente scolasti</w:t>
      </w:r>
      <w:r w:rsidRPr="001F0028">
        <w:rPr>
          <w:sz w:val="22"/>
          <w:szCs w:val="22"/>
          <w:lang w:val="it-IT"/>
        </w:rPr>
        <w:t xml:space="preserve">co nominerà il </w:t>
      </w:r>
      <w:r w:rsidR="00E51DA2" w:rsidRPr="001F0028">
        <w:rPr>
          <w:b/>
          <w:sz w:val="22"/>
          <w:szCs w:val="22"/>
          <w:lang w:val="it-IT"/>
        </w:rPr>
        <w:t>docente</w:t>
      </w:r>
      <w:r w:rsidRPr="001F0028">
        <w:rPr>
          <w:b/>
          <w:sz w:val="22"/>
          <w:szCs w:val="22"/>
          <w:lang w:val="it-IT"/>
        </w:rPr>
        <w:t>-tutor</w:t>
      </w:r>
      <w:r w:rsidR="00E51DA2" w:rsidRPr="001F0028">
        <w:rPr>
          <w:b/>
          <w:sz w:val="22"/>
          <w:szCs w:val="22"/>
          <w:lang w:val="it-IT"/>
        </w:rPr>
        <w:t xml:space="preserve"> del programma</w:t>
      </w:r>
      <w:r w:rsidR="00445559" w:rsidRPr="001F0028">
        <w:rPr>
          <w:sz w:val="22"/>
          <w:szCs w:val="22"/>
          <w:lang w:val="it-IT"/>
        </w:rPr>
        <w:t xml:space="preserve"> che farà da</w:t>
      </w:r>
      <w:r w:rsidR="00DD01C6" w:rsidRPr="001F0028">
        <w:rPr>
          <w:sz w:val="22"/>
          <w:szCs w:val="22"/>
          <w:lang w:val="it-IT"/>
        </w:rPr>
        <w:t xml:space="preserve"> referente per</w:t>
      </w:r>
      <w:r w:rsidR="00445559" w:rsidRPr="001F0028">
        <w:rPr>
          <w:sz w:val="22"/>
          <w:szCs w:val="22"/>
          <w:lang w:val="it-IT"/>
        </w:rPr>
        <w:t xml:space="preserve"> l’insieme degli attori: USR, studenti, famiglie e altri docenti della classe dello studente.</w:t>
      </w:r>
      <w:r w:rsidR="00DD01C6" w:rsidRPr="001F0028">
        <w:rPr>
          <w:sz w:val="22"/>
          <w:szCs w:val="22"/>
          <w:lang w:val="it-IT"/>
        </w:rPr>
        <w:t xml:space="preserve"> </w:t>
      </w:r>
    </w:p>
    <w:p w14:paraId="33F73678" w14:textId="77777777" w:rsidR="009358E9" w:rsidRPr="001F0028" w:rsidRDefault="0072523C" w:rsidP="00B24EA5">
      <w:pPr>
        <w:pStyle w:val="Rientrocorpodeltesto"/>
        <w:tabs>
          <w:tab w:val="left" w:pos="360"/>
        </w:tabs>
        <w:spacing w:after="0" w:line="200" w:lineRule="atLeast"/>
        <w:jc w:val="both"/>
        <w:rPr>
          <w:sz w:val="22"/>
          <w:szCs w:val="22"/>
          <w:lang w:val="it-IT"/>
        </w:rPr>
      </w:pPr>
      <w:r w:rsidRPr="001F0028">
        <w:rPr>
          <w:sz w:val="22"/>
          <w:szCs w:val="22"/>
          <w:lang w:val="it-IT"/>
        </w:rPr>
        <w:t>Dovrà verificare</w:t>
      </w:r>
      <w:r w:rsidR="00184E68" w:rsidRPr="001F0028">
        <w:rPr>
          <w:sz w:val="22"/>
          <w:szCs w:val="22"/>
          <w:lang w:val="it-IT"/>
        </w:rPr>
        <w:t>,</w:t>
      </w:r>
      <w:r w:rsidR="00B24EA5" w:rsidRPr="001F0028">
        <w:rPr>
          <w:sz w:val="22"/>
          <w:szCs w:val="22"/>
          <w:lang w:val="it-IT"/>
        </w:rPr>
        <w:t xml:space="preserve"> sentito il parere del Consiglio di Classe</w:t>
      </w:r>
      <w:r w:rsidR="00184E68" w:rsidRPr="001F0028">
        <w:rPr>
          <w:sz w:val="22"/>
          <w:szCs w:val="22"/>
          <w:lang w:val="it-IT"/>
        </w:rPr>
        <w:t>,</w:t>
      </w:r>
      <w:r w:rsidR="001A7900" w:rsidRPr="001F0028">
        <w:rPr>
          <w:sz w:val="22"/>
          <w:szCs w:val="22"/>
          <w:lang w:val="it-IT"/>
        </w:rPr>
        <w:t xml:space="preserve"> </w:t>
      </w:r>
      <w:r w:rsidR="001A7900" w:rsidRPr="00894756">
        <w:rPr>
          <w:b/>
          <w:sz w:val="22"/>
          <w:szCs w:val="22"/>
          <w:lang w:val="it-IT"/>
        </w:rPr>
        <w:t>che lo studente candidato abbia</w:t>
      </w:r>
      <w:r w:rsidR="004C4DED" w:rsidRPr="00894756">
        <w:rPr>
          <w:b/>
          <w:sz w:val="22"/>
          <w:szCs w:val="22"/>
          <w:lang w:val="it-IT"/>
        </w:rPr>
        <w:t xml:space="preserve"> la maturità e le competenze necessarie per effettuare con profitto il periodo di scambio </w:t>
      </w:r>
      <w:r w:rsidRPr="00894756">
        <w:rPr>
          <w:b/>
          <w:sz w:val="22"/>
          <w:szCs w:val="22"/>
          <w:lang w:val="it-IT"/>
        </w:rPr>
        <w:t xml:space="preserve">e </w:t>
      </w:r>
      <w:r w:rsidR="00B24EA5" w:rsidRPr="00894756">
        <w:rPr>
          <w:b/>
          <w:sz w:val="22"/>
          <w:szCs w:val="22"/>
          <w:lang w:val="it-IT"/>
        </w:rPr>
        <w:t xml:space="preserve">che </w:t>
      </w:r>
      <w:r w:rsidR="009358E9" w:rsidRPr="00894756">
        <w:rPr>
          <w:b/>
          <w:sz w:val="22"/>
          <w:szCs w:val="22"/>
          <w:lang w:val="it-IT"/>
        </w:rPr>
        <w:t xml:space="preserve">la sua </w:t>
      </w:r>
      <w:r w:rsidR="00E51DA2" w:rsidRPr="00894756">
        <w:rPr>
          <w:b/>
          <w:sz w:val="22"/>
          <w:szCs w:val="22"/>
          <w:lang w:val="it-IT"/>
        </w:rPr>
        <w:t xml:space="preserve">temporanea </w:t>
      </w:r>
      <w:r w:rsidR="009358E9" w:rsidRPr="00894756">
        <w:rPr>
          <w:b/>
          <w:sz w:val="22"/>
          <w:szCs w:val="22"/>
          <w:lang w:val="it-IT"/>
        </w:rPr>
        <w:t>assenza ai corsi ne</w:t>
      </w:r>
      <w:r w:rsidR="001A7900" w:rsidRPr="00894756">
        <w:rPr>
          <w:b/>
          <w:sz w:val="22"/>
          <w:szCs w:val="22"/>
          <w:lang w:val="it-IT"/>
        </w:rPr>
        <w:t xml:space="preserve">ll’istituto </w:t>
      </w:r>
      <w:r w:rsidR="009358E9" w:rsidRPr="00894756">
        <w:rPr>
          <w:b/>
          <w:sz w:val="22"/>
          <w:szCs w:val="22"/>
          <w:lang w:val="it-IT"/>
        </w:rPr>
        <w:t xml:space="preserve">di origine </w:t>
      </w:r>
      <w:r w:rsidR="00E51DA2" w:rsidRPr="00894756">
        <w:rPr>
          <w:b/>
          <w:sz w:val="22"/>
          <w:szCs w:val="22"/>
          <w:lang w:val="it-IT"/>
        </w:rPr>
        <w:t xml:space="preserve">non incida sul suo </w:t>
      </w:r>
      <w:r w:rsidR="003637B9" w:rsidRPr="00894756">
        <w:rPr>
          <w:b/>
          <w:sz w:val="22"/>
          <w:szCs w:val="22"/>
          <w:lang w:val="it-IT"/>
        </w:rPr>
        <w:t>rendimento scolastico</w:t>
      </w:r>
      <w:r w:rsidR="009358E9" w:rsidRPr="001F0028">
        <w:rPr>
          <w:sz w:val="22"/>
          <w:szCs w:val="22"/>
          <w:lang w:val="it-IT"/>
        </w:rPr>
        <w:t>.</w:t>
      </w:r>
    </w:p>
    <w:p w14:paraId="2DF171A3" w14:textId="65AE9DE6" w:rsidR="000302F0" w:rsidRDefault="009358E9" w:rsidP="000302F0">
      <w:pPr>
        <w:pStyle w:val="Rientrocorpodeltesto"/>
        <w:tabs>
          <w:tab w:val="left" w:pos="360"/>
        </w:tabs>
        <w:spacing w:after="0" w:line="200" w:lineRule="atLeast"/>
        <w:jc w:val="both"/>
        <w:rPr>
          <w:sz w:val="22"/>
          <w:szCs w:val="22"/>
          <w:lang w:val="it-IT"/>
        </w:rPr>
      </w:pPr>
      <w:r w:rsidRPr="001F0028">
        <w:rPr>
          <w:sz w:val="22"/>
          <w:szCs w:val="22"/>
          <w:lang w:val="it-IT"/>
        </w:rPr>
        <w:t>Dovrà verificare che la famiglia</w:t>
      </w:r>
      <w:r w:rsidR="003637B9">
        <w:rPr>
          <w:sz w:val="22"/>
          <w:szCs w:val="22"/>
          <w:lang w:val="it-IT"/>
        </w:rPr>
        <w:t xml:space="preserve"> firmi tutti i documenti di accompagnamento,</w:t>
      </w:r>
      <w:r w:rsidR="00954B09">
        <w:rPr>
          <w:sz w:val="22"/>
          <w:szCs w:val="22"/>
          <w:lang w:val="it-IT"/>
        </w:rPr>
        <w:t xml:space="preserve"> che</w:t>
      </w:r>
      <w:r w:rsidRPr="001F0028">
        <w:rPr>
          <w:sz w:val="22"/>
          <w:szCs w:val="22"/>
          <w:lang w:val="it-IT"/>
        </w:rPr>
        <w:t xml:space="preserve"> sia disponibile ad </w:t>
      </w:r>
      <w:r w:rsidR="00E51DA2" w:rsidRPr="001F0028">
        <w:rPr>
          <w:sz w:val="22"/>
          <w:szCs w:val="22"/>
          <w:lang w:val="it-IT"/>
        </w:rPr>
        <w:t>ospitare</w:t>
      </w:r>
      <w:r w:rsidRPr="001F0028">
        <w:rPr>
          <w:sz w:val="22"/>
          <w:szCs w:val="22"/>
          <w:lang w:val="it-IT"/>
        </w:rPr>
        <w:t xml:space="preserve"> per quattro settimane l’alunno del paese partner, </w:t>
      </w:r>
      <w:r w:rsidR="00954B09">
        <w:rPr>
          <w:sz w:val="22"/>
          <w:szCs w:val="22"/>
          <w:lang w:val="it-IT"/>
        </w:rPr>
        <w:t xml:space="preserve">che </w:t>
      </w:r>
      <w:r w:rsidRPr="001F0028">
        <w:rPr>
          <w:sz w:val="22"/>
          <w:szCs w:val="22"/>
          <w:lang w:val="it-IT"/>
        </w:rPr>
        <w:t xml:space="preserve">sia accogliente e </w:t>
      </w:r>
      <w:r w:rsidR="00D14CA8">
        <w:rPr>
          <w:sz w:val="22"/>
          <w:szCs w:val="22"/>
          <w:lang w:val="it-IT"/>
        </w:rPr>
        <w:t xml:space="preserve">che </w:t>
      </w:r>
      <w:r w:rsidR="001A7900" w:rsidRPr="001F0028">
        <w:rPr>
          <w:sz w:val="22"/>
          <w:szCs w:val="22"/>
          <w:lang w:val="it-IT"/>
        </w:rPr>
        <w:t xml:space="preserve">possa </w:t>
      </w:r>
      <w:r w:rsidR="009D5F39" w:rsidRPr="001F0028">
        <w:rPr>
          <w:sz w:val="22"/>
          <w:szCs w:val="22"/>
          <w:lang w:val="it-IT"/>
        </w:rPr>
        <w:t>fo</w:t>
      </w:r>
      <w:r w:rsidR="000302F0">
        <w:rPr>
          <w:sz w:val="22"/>
          <w:szCs w:val="22"/>
          <w:lang w:val="it-IT"/>
        </w:rPr>
        <w:t>rnire una sistemazione decorosa.</w:t>
      </w:r>
    </w:p>
    <w:p w14:paraId="22A13E1A" w14:textId="2E195C2D" w:rsidR="00010324" w:rsidRDefault="0072523C" w:rsidP="000302F0">
      <w:pPr>
        <w:pStyle w:val="Rientrocorpodeltesto"/>
        <w:tabs>
          <w:tab w:val="left" w:pos="360"/>
        </w:tabs>
        <w:spacing w:after="0" w:line="200" w:lineRule="atLeast"/>
        <w:jc w:val="both"/>
        <w:rPr>
          <w:b/>
          <w:sz w:val="22"/>
          <w:szCs w:val="22"/>
          <w:lang w:val="it-IT"/>
        </w:rPr>
      </w:pPr>
      <w:r w:rsidRPr="004C7029">
        <w:rPr>
          <w:b/>
          <w:sz w:val="22"/>
          <w:szCs w:val="22"/>
          <w:lang w:val="it-IT"/>
        </w:rPr>
        <w:t xml:space="preserve">Alla fine del soggiorno, </w:t>
      </w:r>
      <w:r w:rsidR="001A7900" w:rsidRPr="004C7029">
        <w:rPr>
          <w:b/>
          <w:sz w:val="22"/>
          <w:szCs w:val="22"/>
          <w:lang w:val="it-IT"/>
        </w:rPr>
        <w:t>l’istituto rilascerà al</w:t>
      </w:r>
      <w:r w:rsidRPr="004C7029">
        <w:rPr>
          <w:b/>
          <w:sz w:val="22"/>
          <w:szCs w:val="22"/>
          <w:lang w:val="it-IT"/>
        </w:rPr>
        <w:t>lo studente un attestato di partecipazione.</w:t>
      </w:r>
    </w:p>
    <w:p w14:paraId="6768AFE6" w14:textId="77777777" w:rsidR="00CC53F7" w:rsidRPr="000302F0" w:rsidRDefault="00CC53F7" w:rsidP="000302F0">
      <w:pPr>
        <w:pStyle w:val="Rientrocorpodeltesto"/>
        <w:tabs>
          <w:tab w:val="left" w:pos="360"/>
        </w:tabs>
        <w:spacing w:after="0" w:line="200" w:lineRule="atLeast"/>
        <w:jc w:val="both"/>
        <w:rPr>
          <w:sz w:val="22"/>
          <w:szCs w:val="22"/>
          <w:lang w:val="it-IT"/>
        </w:rPr>
      </w:pPr>
    </w:p>
    <w:p w14:paraId="36310477" w14:textId="77777777" w:rsidR="00C82090" w:rsidRPr="007A0C65" w:rsidRDefault="00C82090">
      <w:pPr>
        <w:pStyle w:val="Rientrocorpodeltesto"/>
        <w:numPr>
          <w:ilvl w:val="0"/>
          <w:numId w:val="11"/>
        </w:numPr>
        <w:tabs>
          <w:tab w:val="left" w:pos="360"/>
          <w:tab w:val="left" w:pos="720"/>
        </w:tabs>
        <w:spacing w:after="0" w:line="200" w:lineRule="atLeast"/>
        <w:ind w:left="360"/>
        <w:rPr>
          <w:b/>
          <w:bCs/>
          <w:szCs w:val="20"/>
          <w:lang w:val="fr-FR"/>
        </w:rPr>
      </w:pPr>
      <w:r w:rsidRPr="000302F0">
        <w:rPr>
          <w:b/>
          <w:bCs/>
          <w:szCs w:val="20"/>
          <w:lang w:val="it-IT"/>
        </w:rPr>
        <w:t xml:space="preserve"> </w:t>
      </w:r>
      <w:r w:rsidR="00612A83" w:rsidRPr="007A0C65">
        <w:rPr>
          <w:b/>
          <w:bCs/>
          <w:szCs w:val="20"/>
          <w:lang w:val="fr-FR"/>
        </w:rPr>
        <w:t>COINVOLGIMENTO DELLE FAMIGLIE</w:t>
      </w:r>
    </w:p>
    <w:p w14:paraId="11851104" w14:textId="77777777" w:rsidR="00C82090" w:rsidRPr="007A0C65" w:rsidRDefault="00C82090">
      <w:pPr>
        <w:pStyle w:val="Rientrocorpodeltesto"/>
        <w:tabs>
          <w:tab w:val="left" w:pos="360"/>
        </w:tabs>
        <w:spacing w:after="0" w:line="200" w:lineRule="atLeast"/>
        <w:rPr>
          <w:b/>
          <w:szCs w:val="20"/>
          <w:lang w:val="fr-FR"/>
        </w:rPr>
      </w:pPr>
    </w:p>
    <w:p w14:paraId="38EA7A61" w14:textId="77777777" w:rsidR="00C82090" w:rsidRPr="001F0028" w:rsidRDefault="00612A83">
      <w:pPr>
        <w:pStyle w:val="Rientrocorpodeltesto"/>
        <w:tabs>
          <w:tab w:val="left" w:pos="720"/>
        </w:tabs>
        <w:spacing w:after="0" w:line="200" w:lineRule="atLeast"/>
        <w:jc w:val="both"/>
        <w:rPr>
          <w:sz w:val="22"/>
          <w:szCs w:val="22"/>
          <w:lang w:val="it-IT"/>
        </w:rPr>
      </w:pPr>
      <w:r w:rsidRPr="001F0028">
        <w:rPr>
          <w:sz w:val="22"/>
          <w:szCs w:val="22"/>
          <w:lang w:val="it-IT"/>
        </w:rPr>
        <w:t>I genitori di accoglienza si impegnano a</w:t>
      </w:r>
      <w:r w:rsidR="00DC7C59" w:rsidRPr="001F0028">
        <w:rPr>
          <w:sz w:val="22"/>
          <w:szCs w:val="22"/>
          <w:lang w:val="it-IT"/>
        </w:rPr>
        <w:t>d</w:t>
      </w:r>
      <w:r w:rsidRPr="001F0028">
        <w:rPr>
          <w:sz w:val="22"/>
          <w:szCs w:val="22"/>
          <w:lang w:val="it-IT"/>
        </w:rPr>
        <w:t xml:space="preserve"> inserire il giovane nella propria famiglia, a facilitare l’acces</w:t>
      </w:r>
      <w:r w:rsidR="00DC7C59" w:rsidRPr="001F0028">
        <w:rPr>
          <w:sz w:val="22"/>
          <w:szCs w:val="22"/>
          <w:lang w:val="it-IT"/>
        </w:rPr>
        <w:t>so a manifestazioni culturali e</w:t>
      </w:r>
      <w:r w:rsidRPr="001F0028">
        <w:rPr>
          <w:sz w:val="22"/>
          <w:szCs w:val="22"/>
          <w:lang w:val="it-IT"/>
        </w:rPr>
        <w:t xml:space="preserve"> a contribuire al </w:t>
      </w:r>
      <w:r w:rsidR="00184E68" w:rsidRPr="001F0028">
        <w:rPr>
          <w:sz w:val="22"/>
          <w:szCs w:val="22"/>
          <w:lang w:val="it-IT"/>
        </w:rPr>
        <w:t>potenziamento</w:t>
      </w:r>
      <w:r w:rsidRPr="001F0028">
        <w:rPr>
          <w:sz w:val="22"/>
          <w:szCs w:val="22"/>
          <w:lang w:val="it-IT"/>
        </w:rPr>
        <w:t xml:space="preserve"> delle sue competenze linguistiche e culturali parlando con lui nella lingua del paese d’accoglienza.</w:t>
      </w:r>
    </w:p>
    <w:p w14:paraId="1665B05C" w14:textId="77777777" w:rsidR="008A2416" w:rsidRPr="001F0028" w:rsidRDefault="008A2416" w:rsidP="008A2416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1F0028">
        <w:rPr>
          <w:sz w:val="22"/>
          <w:szCs w:val="22"/>
          <w:lang w:val="it-IT"/>
        </w:rPr>
        <w:t>Forniranno vitto e alloggio adeguati e garantiranno che l’alunno disponga di mezzi di trasporto per raggiungere la scuola;</w:t>
      </w:r>
    </w:p>
    <w:p w14:paraId="562B7A15" w14:textId="77777777" w:rsidR="00C82090" w:rsidRPr="007651EF" w:rsidRDefault="00DC7C59" w:rsidP="008A2416">
      <w:pPr>
        <w:spacing w:line="200" w:lineRule="atLeast"/>
        <w:jc w:val="both"/>
        <w:rPr>
          <w:sz w:val="22"/>
          <w:szCs w:val="22"/>
          <w:u w:val="single"/>
          <w:lang w:val="it-IT"/>
        </w:rPr>
      </w:pPr>
      <w:r w:rsidRPr="007651EF">
        <w:rPr>
          <w:sz w:val="22"/>
          <w:szCs w:val="22"/>
          <w:u w:val="single"/>
          <w:lang w:val="it-IT"/>
        </w:rPr>
        <w:t>Nel periodo di accoglienza a</w:t>
      </w:r>
      <w:r w:rsidR="00612A83" w:rsidRPr="007651EF">
        <w:rPr>
          <w:sz w:val="22"/>
          <w:szCs w:val="22"/>
          <w:u w:val="single"/>
          <w:lang w:val="it-IT"/>
        </w:rPr>
        <w:t xml:space="preserve">ssumono l’intera responsabilità del giovane studente che </w:t>
      </w:r>
      <w:r w:rsidR="009D5F39" w:rsidRPr="007651EF">
        <w:rPr>
          <w:sz w:val="22"/>
          <w:szCs w:val="22"/>
          <w:u w:val="single"/>
          <w:lang w:val="it-IT"/>
        </w:rPr>
        <w:t>ospitano</w:t>
      </w:r>
      <w:r w:rsidR="008A2416" w:rsidRPr="007651EF">
        <w:rPr>
          <w:sz w:val="22"/>
          <w:szCs w:val="22"/>
          <w:u w:val="single"/>
          <w:lang w:val="it-IT"/>
        </w:rPr>
        <w:t xml:space="preserve"> esercitando il controllo parentale</w:t>
      </w:r>
      <w:r w:rsidR="00612A83" w:rsidRPr="007651EF">
        <w:rPr>
          <w:sz w:val="22"/>
          <w:szCs w:val="22"/>
          <w:u w:val="single"/>
          <w:lang w:val="it-IT"/>
        </w:rPr>
        <w:t>.</w:t>
      </w:r>
    </w:p>
    <w:p w14:paraId="5CF76E77" w14:textId="77777777" w:rsidR="0002778A" w:rsidRPr="001F0028" w:rsidRDefault="0002778A" w:rsidP="00F25B92">
      <w:pPr>
        <w:spacing w:line="200" w:lineRule="atLeast"/>
        <w:jc w:val="both"/>
        <w:rPr>
          <w:b/>
          <w:bCs/>
          <w:sz w:val="22"/>
          <w:szCs w:val="22"/>
          <w:lang w:val="it-IT"/>
        </w:rPr>
      </w:pPr>
    </w:p>
    <w:p w14:paraId="1B55A838" w14:textId="77777777" w:rsidR="00560221" w:rsidRDefault="00612A83" w:rsidP="00F25B92">
      <w:pPr>
        <w:spacing w:line="200" w:lineRule="atLeast"/>
        <w:jc w:val="both"/>
        <w:rPr>
          <w:b/>
          <w:bCs/>
          <w:sz w:val="22"/>
          <w:szCs w:val="22"/>
          <w:lang w:val="it-IT"/>
        </w:rPr>
      </w:pPr>
      <w:r w:rsidRPr="001F0028">
        <w:rPr>
          <w:b/>
          <w:bCs/>
          <w:sz w:val="22"/>
          <w:szCs w:val="22"/>
          <w:lang w:val="it-IT"/>
        </w:rPr>
        <w:t>Un abbandono o un’in</w:t>
      </w:r>
      <w:r w:rsidR="00573DCF" w:rsidRPr="001F0028">
        <w:rPr>
          <w:b/>
          <w:bCs/>
          <w:sz w:val="22"/>
          <w:szCs w:val="22"/>
          <w:lang w:val="it-IT"/>
        </w:rPr>
        <w:t xml:space="preserve">terruzione del soggiorno si potrà verificare </w:t>
      </w:r>
      <w:r w:rsidRPr="001F0028">
        <w:rPr>
          <w:b/>
          <w:bCs/>
          <w:sz w:val="22"/>
          <w:szCs w:val="22"/>
          <w:lang w:val="it-IT"/>
        </w:rPr>
        <w:t xml:space="preserve">solo per ragioni eccezionali e debitamente giustificate. In questo caso, le famiglie devono </w:t>
      </w:r>
      <w:r w:rsidR="00573DCF" w:rsidRPr="001F0028">
        <w:rPr>
          <w:b/>
          <w:bCs/>
          <w:sz w:val="22"/>
          <w:szCs w:val="22"/>
          <w:lang w:val="it-IT"/>
        </w:rPr>
        <w:t xml:space="preserve">obbligatoriamente </w:t>
      </w:r>
      <w:r w:rsidRPr="001F0028">
        <w:rPr>
          <w:b/>
          <w:bCs/>
          <w:sz w:val="22"/>
          <w:szCs w:val="22"/>
          <w:lang w:val="it-IT"/>
        </w:rPr>
        <w:t>informare le due istituzioni organizzatrici</w:t>
      </w:r>
      <w:r w:rsidR="00E54FE7" w:rsidRPr="001F0028">
        <w:rPr>
          <w:b/>
          <w:bCs/>
          <w:sz w:val="22"/>
          <w:szCs w:val="22"/>
          <w:lang w:val="it-IT"/>
        </w:rPr>
        <w:t xml:space="preserve"> e gli istituti </w:t>
      </w:r>
      <w:r w:rsidR="00573DCF" w:rsidRPr="001F0028">
        <w:rPr>
          <w:b/>
          <w:bCs/>
          <w:sz w:val="22"/>
          <w:szCs w:val="22"/>
          <w:lang w:val="it-IT"/>
        </w:rPr>
        <w:t>partner</w:t>
      </w:r>
      <w:r w:rsidR="00E54FE7" w:rsidRPr="001F0028">
        <w:rPr>
          <w:b/>
          <w:bCs/>
          <w:sz w:val="22"/>
          <w:szCs w:val="22"/>
          <w:lang w:val="it-IT"/>
        </w:rPr>
        <w:t xml:space="preserve"> </w:t>
      </w:r>
      <w:r w:rsidR="009D5F39" w:rsidRPr="001F0028">
        <w:rPr>
          <w:b/>
          <w:bCs/>
          <w:sz w:val="22"/>
          <w:szCs w:val="22"/>
          <w:lang w:val="it-IT"/>
        </w:rPr>
        <w:t>fornendo le dovute motivazioni</w:t>
      </w:r>
      <w:r w:rsidR="00E54FE7" w:rsidRPr="001F0028">
        <w:rPr>
          <w:b/>
          <w:bCs/>
          <w:sz w:val="22"/>
          <w:szCs w:val="22"/>
          <w:lang w:val="it-IT"/>
        </w:rPr>
        <w:t xml:space="preserve">. </w:t>
      </w:r>
    </w:p>
    <w:p w14:paraId="40232FC8" w14:textId="77777777" w:rsidR="00612A83" w:rsidRDefault="00894756" w:rsidP="00F25B92">
      <w:pPr>
        <w:spacing w:line="200" w:lineRule="atLeast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Il costo per u</w:t>
      </w:r>
      <w:r w:rsidR="00573DCF" w:rsidRPr="001F0028">
        <w:rPr>
          <w:b/>
          <w:bCs/>
          <w:sz w:val="22"/>
          <w:szCs w:val="22"/>
          <w:lang w:val="it-IT"/>
        </w:rPr>
        <w:t>n ritorno anticipato per ragioni personali</w:t>
      </w:r>
      <w:r w:rsidR="00AD0AFA">
        <w:rPr>
          <w:b/>
          <w:bCs/>
          <w:sz w:val="22"/>
          <w:szCs w:val="22"/>
          <w:lang w:val="it-IT"/>
        </w:rPr>
        <w:t xml:space="preserve"> e/o per espulsione per cattiva condotta</w:t>
      </w:r>
      <w:r w:rsidR="00573DCF" w:rsidRPr="001F0028">
        <w:rPr>
          <w:b/>
          <w:bCs/>
          <w:sz w:val="22"/>
          <w:szCs w:val="22"/>
          <w:lang w:val="it-IT"/>
        </w:rPr>
        <w:t xml:space="preserve"> </w:t>
      </w:r>
      <w:r w:rsidR="00B8726D" w:rsidRPr="001F0028">
        <w:rPr>
          <w:b/>
          <w:sz w:val="22"/>
          <w:szCs w:val="22"/>
          <w:lang w:val="it-IT"/>
        </w:rPr>
        <w:t>non potrà essere a carico degli organizzatori</w:t>
      </w:r>
      <w:r w:rsidR="00B8726D" w:rsidRPr="001F0028">
        <w:rPr>
          <w:b/>
          <w:bCs/>
          <w:sz w:val="22"/>
          <w:szCs w:val="22"/>
          <w:lang w:val="it-IT"/>
        </w:rPr>
        <w:t xml:space="preserve"> </w:t>
      </w:r>
      <w:r w:rsidR="00B8726D">
        <w:rPr>
          <w:b/>
          <w:bCs/>
          <w:sz w:val="22"/>
          <w:szCs w:val="22"/>
          <w:lang w:val="it-IT"/>
        </w:rPr>
        <w:t xml:space="preserve">e </w:t>
      </w:r>
      <w:r w:rsidR="00573DCF" w:rsidRPr="001F0028">
        <w:rPr>
          <w:b/>
          <w:bCs/>
          <w:sz w:val="22"/>
          <w:szCs w:val="22"/>
          <w:lang w:val="it-IT"/>
        </w:rPr>
        <w:t>sarà interamente a carico</w:t>
      </w:r>
      <w:r w:rsidR="00E54FE7" w:rsidRPr="001F0028">
        <w:rPr>
          <w:b/>
          <w:bCs/>
          <w:sz w:val="22"/>
          <w:szCs w:val="22"/>
          <w:lang w:val="it-IT"/>
        </w:rPr>
        <w:t xml:space="preserve"> della famiglia dello studente.</w:t>
      </w:r>
    </w:p>
    <w:p w14:paraId="20ECD16B" w14:textId="60FA7F5E" w:rsidR="00B8726D" w:rsidRPr="001F0028" w:rsidRDefault="007651EF" w:rsidP="00F25B92">
      <w:pPr>
        <w:spacing w:line="200" w:lineRule="atLeast"/>
        <w:jc w:val="both"/>
        <w:rPr>
          <w:b/>
          <w:bCs/>
          <w:sz w:val="22"/>
          <w:szCs w:val="22"/>
          <w:lang w:val="it-IT"/>
        </w:rPr>
      </w:pPr>
      <w:r w:rsidRPr="003867B8">
        <w:rPr>
          <w:b/>
          <w:bCs/>
          <w:sz w:val="22"/>
          <w:szCs w:val="22"/>
          <w:lang w:val="it-IT"/>
        </w:rPr>
        <w:t xml:space="preserve">Si rammenta che, in caso di abbandono o interruzione </w:t>
      </w:r>
      <w:r w:rsidRPr="003867B8">
        <w:rPr>
          <w:b/>
          <w:sz w:val="22"/>
          <w:szCs w:val="22"/>
          <w:lang w:val="it-IT"/>
        </w:rPr>
        <w:t>non è possibile trasferirsi presso altra famiglia e/o struttura autonomamente.</w:t>
      </w:r>
    </w:p>
    <w:p w14:paraId="382AAD78" w14:textId="77777777" w:rsidR="00C82090" w:rsidRPr="001F0028" w:rsidRDefault="00E54FE7">
      <w:pPr>
        <w:pStyle w:val="Corpsdetexte31"/>
        <w:spacing w:line="200" w:lineRule="atLeast"/>
        <w:rPr>
          <w:rFonts w:ascii="Times New Roman" w:hAnsi="Times New Roman"/>
          <w:i w:val="0"/>
          <w:szCs w:val="22"/>
          <w:lang w:val="it-IT"/>
        </w:rPr>
      </w:pPr>
      <w:r w:rsidRPr="001F0028">
        <w:rPr>
          <w:rFonts w:ascii="Times New Roman" w:hAnsi="Times New Roman"/>
          <w:i w:val="0"/>
          <w:szCs w:val="22"/>
          <w:lang w:val="it-IT"/>
        </w:rPr>
        <w:t xml:space="preserve">Le date fissate per il </w:t>
      </w:r>
      <w:r w:rsidR="00281292" w:rsidRPr="001F0028">
        <w:rPr>
          <w:rFonts w:ascii="Times New Roman" w:hAnsi="Times New Roman"/>
          <w:i w:val="0"/>
          <w:szCs w:val="22"/>
          <w:lang w:val="it-IT"/>
        </w:rPr>
        <w:t>soggiorno</w:t>
      </w:r>
      <w:r w:rsidR="00573DCF" w:rsidRPr="001F0028">
        <w:rPr>
          <w:rFonts w:ascii="Times New Roman" w:hAnsi="Times New Roman"/>
          <w:i w:val="0"/>
          <w:szCs w:val="22"/>
          <w:lang w:val="it-IT"/>
        </w:rPr>
        <w:t xml:space="preserve"> non sono modificabili</w:t>
      </w:r>
      <w:r w:rsidRPr="001F0028">
        <w:rPr>
          <w:rFonts w:ascii="Times New Roman" w:hAnsi="Times New Roman"/>
          <w:i w:val="0"/>
          <w:szCs w:val="22"/>
          <w:lang w:val="it-IT"/>
        </w:rPr>
        <w:t xml:space="preserve">. </w:t>
      </w:r>
    </w:p>
    <w:p w14:paraId="35E1F8BD" w14:textId="77777777" w:rsidR="000302F0" w:rsidRPr="007A0C65" w:rsidRDefault="000302F0">
      <w:pPr>
        <w:pStyle w:val="Corpsdetexte31"/>
        <w:spacing w:line="200" w:lineRule="atLeast"/>
        <w:rPr>
          <w:rFonts w:ascii="Times New Roman" w:hAnsi="Times New Roman"/>
          <w:i w:val="0"/>
          <w:sz w:val="24"/>
          <w:szCs w:val="20"/>
          <w:lang w:val="it-IT"/>
        </w:rPr>
      </w:pPr>
    </w:p>
    <w:p w14:paraId="39104D7E" w14:textId="77777777" w:rsidR="00C82090" w:rsidRPr="007A0C65" w:rsidRDefault="001D60DC">
      <w:pPr>
        <w:pStyle w:val="Rientrocorpodeltesto"/>
        <w:numPr>
          <w:ilvl w:val="0"/>
          <w:numId w:val="11"/>
        </w:numPr>
        <w:tabs>
          <w:tab w:val="left" w:pos="360"/>
          <w:tab w:val="left" w:pos="720"/>
        </w:tabs>
        <w:spacing w:after="0" w:line="200" w:lineRule="atLeast"/>
        <w:ind w:left="360"/>
        <w:rPr>
          <w:b/>
          <w:bCs/>
          <w:szCs w:val="20"/>
          <w:lang w:val="fr-FR"/>
        </w:rPr>
      </w:pPr>
      <w:r w:rsidRPr="00DD01C6">
        <w:rPr>
          <w:b/>
          <w:bCs/>
          <w:szCs w:val="20"/>
          <w:lang w:val="it-IT"/>
        </w:rPr>
        <w:t xml:space="preserve"> </w:t>
      </w:r>
      <w:r w:rsidR="00281292" w:rsidRPr="007A0C65">
        <w:rPr>
          <w:b/>
          <w:bCs/>
          <w:szCs w:val="20"/>
          <w:lang w:val="fr-FR"/>
        </w:rPr>
        <w:t>COINVOLGIMENTO DELLO STUDENTE</w:t>
      </w:r>
    </w:p>
    <w:p w14:paraId="4179A4A7" w14:textId="77777777" w:rsidR="00C82090" w:rsidRPr="007A0C65" w:rsidRDefault="00C82090">
      <w:pPr>
        <w:pStyle w:val="Titolo1"/>
        <w:tabs>
          <w:tab w:val="left" w:pos="0"/>
        </w:tabs>
        <w:spacing w:line="200" w:lineRule="atLeast"/>
        <w:rPr>
          <w:rFonts w:ascii="Times New Roman" w:hAnsi="Times New Roman"/>
          <w:sz w:val="24"/>
          <w:szCs w:val="20"/>
          <w:lang w:val="fr-FR"/>
        </w:rPr>
      </w:pPr>
    </w:p>
    <w:p w14:paraId="72AE7840" w14:textId="5B4ED283" w:rsidR="00C82090" w:rsidRPr="001F0028" w:rsidRDefault="00281292">
      <w:pPr>
        <w:spacing w:line="200" w:lineRule="atLeast"/>
        <w:jc w:val="both"/>
        <w:rPr>
          <w:color w:val="000000"/>
          <w:sz w:val="22"/>
          <w:szCs w:val="22"/>
          <w:lang w:val="it-IT"/>
        </w:rPr>
      </w:pPr>
      <w:r w:rsidRPr="001F0028">
        <w:rPr>
          <w:color w:val="000000"/>
          <w:sz w:val="22"/>
          <w:szCs w:val="22"/>
          <w:lang w:val="it-IT"/>
        </w:rPr>
        <w:t>Lo studente si impegna a</w:t>
      </w:r>
      <w:r w:rsidR="00C82090" w:rsidRPr="001F0028">
        <w:rPr>
          <w:color w:val="000000"/>
          <w:sz w:val="22"/>
          <w:szCs w:val="22"/>
          <w:lang w:val="it-IT"/>
        </w:rPr>
        <w:t>:</w:t>
      </w:r>
    </w:p>
    <w:p w14:paraId="2A482A6F" w14:textId="77777777" w:rsidR="00C82090" w:rsidRPr="001F0028" w:rsidRDefault="00C82090">
      <w:pPr>
        <w:spacing w:line="200" w:lineRule="atLeast"/>
        <w:jc w:val="both"/>
        <w:rPr>
          <w:color w:val="000000"/>
          <w:sz w:val="22"/>
          <w:szCs w:val="22"/>
          <w:lang w:val="it-IT"/>
        </w:rPr>
      </w:pPr>
    </w:p>
    <w:p w14:paraId="2D90AF7B" w14:textId="77777777" w:rsidR="00281292" w:rsidRPr="00560221" w:rsidRDefault="00C82090" w:rsidP="003637B9">
      <w:pPr>
        <w:numPr>
          <w:ilvl w:val="0"/>
          <w:numId w:val="18"/>
        </w:numPr>
        <w:tabs>
          <w:tab w:val="left" w:pos="360"/>
          <w:tab w:val="left" w:pos="720"/>
        </w:tabs>
        <w:spacing w:line="200" w:lineRule="atLeast"/>
        <w:jc w:val="both"/>
        <w:rPr>
          <w:b/>
          <w:color w:val="000000"/>
          <w:sz w:val="22"/>
          <w:szCs w:val="22"/>
          <w:lang w:val="it-IT"/>
        </w:rPr>
      </w:pPr>
      <w:r w:rsidRPr="001F0028">
        <w:rPr>
          <w:color w:val="000000"/>
          <w:sz w:val="22"/>
          <w:szCs w:val="22"/>
          <w:lang w:val="it-IT"/>
        </w:rPr>
        <w:t xml:space="preserve"> </w:t>
      </w:r>
      <w:r w:rsidR="003637B9" w:rsidRPr="00560221">
        <w:rPr>
          <w:b/>
          <w:color w:val="000000"/>
          <w:sz w:val="22"/>
          <w:szCs w:val="22"/>
          <w:lang w:val="it-IT"/>
        </w:rPr>
        <w:t>a</w:t>
      </w:r>
      <w:r w:rsidR="00281292" w:rsidRPr="00560221">
        <w:rPr>
          <w:b/>
          <w:color w:val="000000"/>
          <w:sz w:val="22"/>
          <w:szCs w:val="22"/>
          <w:lang w:val="it-IT"/>
        </w:rPr>
        <w:t>ccetta</w:t>
      </w:r>
      <w:r w:rsidR="009D5F39" w:rsidRPr="00560221">
        <w:rPr>
          <w:b/>
          <w:color w:val="000000"/>
          <w:sz w:val="22"/>
          <w:szCs w:val="22"/>
          <w:lang w:val="it-IT"/>
        </w:rPr>
        <w:t>re il partner proposto, prendendo</w:t>
      </w:r>
      <w:r w:rsidR="00281292" w:rsidRPr="00560221">
        <w:rPr>
          <w:b/>
          <w:color w:val="000000"/>
          <w:sz w:val="22"/>
          <w:szCs w:val="22"/>
          <w:lang w:val="it-IT"/>
        </w:rPr>
        <w:t xml:space="preserve"> con</w:t>
      </w:r>
      <w:r w:rsidR="009D5F39" w:rsidRPr="00560221">
        <w:rPr>
          <w:b/>
          <w:color w:val="000000"/>
          <w:sz w:val="22"/>
          <w:szCs w:val="22"/>
          <w:lang w:val="it-IT"/>
        </w:rPr>
        <w:t>tatto prima del soggiorno</w:t>
      </w:r>
      <w:r w:rsidR="009D5F39" w:rsidRPr="001F0028">
        <w:rPr>
          <w:color w:val="000000"/>
          <w:sz w:val="22"/>
          <w:szCs w:val="22"/>
          <w:lang w:val="it-IT"/>
        </w:rPr>
        <w:t xml:space="preserve"> </w:t>
      </w:r>
      <w:r w:rsidR="009D5F39" w:rsidRPr="00560221">
        <w:rPr>
          <w:b/>
          <w:color w:val="000000"/>
          <w:sz w:val="22"/>
          <w:szCs w:val="22"/>
          <w:lang w:val="it-IT"/>
        </w:rPr>
        <w:t>e facendo</w:t>
      </w:r>
      <w:r w:rsidR="00281292" w:rsidRPr="00560221">
        <w:rPr>
          <w:b/>
          <w:color w:val="000000"/>
          <w:sz w:val="22"/>
          <w:szCs w:val="22"/>
          <w:lang w:val="it-IT"/>
        </w:rPr>
        <w:t xml:space="preserve"> in </w:t>
      </w:r>
      <w:r w:rsidR="009D5F39" w:rsidRPr="00560221">
        <w:rPr>
          <w:b/>
          <w:color w:val="000000"/>
          <w:sz w:val="22"/>
          <w:szCs w:val="22"/>
          <w:lang w:val="it-IT"/>
        </w:rPr>
        <w:t>modo che l’accoglienza si svolga</w:t>
      </w:r>
      <w:r w:rsidR="003637B9" w:rsidRPr="00560221">
        <w:rPr>
          <w:b/>
          <w:color w:val="000000"/>
          <w:sz w:val="22"/>
          <w:szCs w:val="22"/>
          <w:lang w:val="it-IT"/>
        </w:rPr>
        <w:t xml:space="preserve"> nelle condizioni migliori;</w:t>
      </w:r>
    </w:p>
    <w:p w14:paraId="22A8BC48" w14:textId="77777777" w:rsidR="00C82090" w:rsidRPr="001F0028" w:rsidRDefault="00C82090" w:rsidP="003637B9">
      <w:pPr>
        <w:numPr>
          <w:ilvl w:val="0"/>
          <w:numId w:val="18"/>
        </w:numPr>
        <w:tabs>
          <w:tab w:val="left" w:pos="360"/>
          <w:tab w:val="left" w:pos="720"/>
        </w:tabs>
        <w:spacing w:line="200" w:lineRule="atLeast"/>
        <w:jc w:val="both"/>
        <w:rPr>
          <w:color w:val="000000"/>
          <w:sz w:val="22"/>
          <w:szCs w:val="22"/>
          <w:lang w:val="it-IT"/>
        </w:rPr>
      </w:pPr>
      <w:r w:rsidRPr="00560221">
        <w:rPr>
          <w:b/>
          <w:color w:val="000000"/>
          <w:sz w:val="22"/>
          <w:szCs w:val="22"/>
          <w:lang w:val="it-IT"/>
        </w:rPr>
        <w:t xml:space="preserve"> </w:t>
      </w:r>
      <w:r w:rsidR="003637B9" w:rsidRPr="00560221">
        <w:rPr>
          <w:b/>
          <w:color w:val="000000"/>
          <w:sz w:val="22"/>
          <w:szCs w:val="22"/>
          <w:lang w:val="it-IT"/>
        </w:rPr>
        <w:t>r</w:t>
      </w:r>
      <w:r w:rsidR="00281292" w:rsidRPr="00560221">
        <w:rPr>
          <w:b/>
          <w:color w:val="000000"/>
          <w:sz w:val="22"/>
          <w:szCs w:val="22"/>
          <w:lang w:val="it-IT"/>
        </w:rPr>
        <w:t xml:space="preserve">ispettare la legislazione del </w:t>
      </w:r>
      <w:r w:rsidR="00184E68" w:rsidRPr="00560221">
        <w:rPr>
          <w:b/>
          <w:color w:val="000000"/>
          <w:sz w:val="22"/>
          <w:szCs w:val="22"/>
          <w:lang w:val="it-IT"/>
        </w:rPr>
        <w:t>paese part</w:t>
      </w:r>
      <w:r w:rsidR="00281292" w:rsidRPr="00560221">
        <w:rPr>
          <w:b/>
          <w:color w:val="000000"/>
          <w:sz w:val="22"/>
          <w:szCs w:val="22"/>
          <w:lang w:val="it-IT"/>
        </w:rPr>
        <w:t>ner</w:t>
      </w:r>
      <w:r w:rsidR="003637B9">
        <w:rPr>
          <w:color w:val="000000"/>
          <w:sz w:val="22"/>
          <w:szCs w:val="22"/>
          <w:lang w:val="it-IT"/>
        </w:rPr>
        <w:t>;</w:t>
      </w:r>
      <w:r w:rsidRPr="001F0028">
        <w:rPr>
          <w:color w:val="000000"/>
          <w:sz w:val="22"/>
          <w:szCs w:val="22"/>
          <w:lang w:val="it-IT"/>
        </w:rPr>
        <w:t xml:space="preserve"> </w:t>
      </w:r>
    </w:p>
    <w:p w14:paraId="3E4BCB48" w14:textId="77777777" w:rsidR="00281292" w:rsidRPr="001F0028" w:rsidRDefault="00C82090" w:rsidP="003637B9">
      <w:pPr>
        <w:numPr>
          <w:ilvl w:val="0"/>
          <w:numId w:val="18"/>
        </w:numPr>
        <w:tabs>
          <w:tab w:val="left" w:pos="360"/>
          <w:tab w:val="left" w:pos="720"/>
        </w:tabs>
        <w:spacing w:line="200" w:lineRule="atLeast"/>
        <w:jc w:val="both"/>
        <w:rPr>
          <w:color w:val="000000"/>
          <w:sz w:val="22"/>
          <w:szCs w:val="22"/>
          <w:lang w:val="it-IT"/>
        </w:rPr>
      </w:pPr>
      <w:r w:rsidRPr="00560221">
        <w:rPr>
          <w:b/>
          <w:color w:val="000000"/>
          <w:sz w:val="22"/>
          <w:szCs w:val="22"/>
          <w:lang w:val="it-IT"/>
        </w:rPr>
        <w:t xml:space="preserve"> </w:t>
      </w:r>
      <w:r w:rsidR="003637B9" w:rsidRPr="00560221">
        <w:rPr>
          <w:b/>
          <w:color w:val="000000"/>
          <w:sz w:val="22"/>
          <w:szCs w:val="22"/>
          <w:lang w:val="it-IT"/>
        </w:rPr>
        <w:t>o</w:t>
      </w:r>
      <w:r w:rsidR="00281292" w:rsidRPr="00560221">
        <w:rPr>
          <w:b/>
          <w:color w:val="000000"/>
          <w:sz w:val="22"/>
          <w:szCs w:val="22"/>
          <w:lang w:val="it-IT"/>
        </w:rPr>
        <w:t xml:space="preserve">sservare le regole di disciplina nell’istituto </w:t>
      </w:r>
      <w:r w:rsidR="003637B9" w:rsidRPr="00560221">
        <w:rPr>
          <w:b/>
          <w:color w:val="000000"/>
          <w:sz w:val="22"/>
          <w:szCs w:val="22"/>
          <w:lang w:val="it-IT"/>
        </w:rPr>
        <w:t>e nella famiglia di accoglienza</w:t>
      </w:r>
      <w:r w:rsidR="003637B9">
        <w:rPr>
          <w:color w:val="000000"/>
          <w:sz w:val="22"/>
          <w:szCs w:val="22"/>
          <w:lang w:val="it-IT"/>
        </w:rPr>
        <w:t>;</w:t>
      </w:r>
    </w:p>
    <w:p w14:paraId="7CC25AAD" w14:textId="496ACC0E" w:rsidR="00C82090" w:rsidRPr="001F0028" w:rsidRDefault="00445559" w:rsidP="003637B9">
      <w:pPr>
        <w:numPr>
          <w:ilvl w:val="0"/>
          <w:numId w:val="18"/>
        </w:numPr>
        <w:tabs>
          <w:tab w:val="left" w:pos="360"/>
          <w:tab w:val="left" w:pos="720"/>
        </w:tabs>
        <w:spacing w:line="200" w:lineRule="atLeast"/>
        <w:jc w:val="both"/>
        <w:rPr>
          <w:color w:val="000000"/>
          <w:sz w:val="22"/>
          <w:szCs w:val="22"/>
          <w:lang w:val="it-IT"/>
        </w:rPr>
      </w:pPr>
      <w:r w:rsidRPr="001F0028">
        <w:rPr>
          <w:color w:val="000000"/>
          <w:sz w:val="22"/>
          <w:szCs w:val="22"/>
          <w:lang w:val="it-IT"/>
        </w:rPr>
        <w:t xml:space="preserve"> </w:t>
      </w:r>
      <w:r w:rsidR="003637B9" w:rsidRPr="00560221">
        <w:rPr>
          <w:b/>
          <w:color w:val="000000"/>
          <w:sz w:val="22"/>
          <w:szCs w:val="22"/>
          <w:lang w:val="it-IT"/>
        </w:rPr>
        <w:t>p</w:t>
      </w:r>
      <w:r w:rsidR="00B323F6" w:rsidRPr="00560221">
        <w:rPr>
          <w:b/>
          <w:color w:val="000000"/>
          <w:sz w:val="22"/>
          <w:szCs w:val="22"/>
          <w:lang w:val="it-IT"/>
        </w:rPr>
        <w:t xml:space="preserve">artecipare alle attività </w:t>
      </w:r>
      <w:r w:rsidR="002322AF" w:rsidRPr="00560221">
        <w:rPr>
          <w:b/>
          <w:color w:val="000000"/>
          <w:sz w:val="22"/>
          <w:szCs w:val="22"/>
          <w:lang w:val="it-IT"/>
        </w:rPr>
        <w:t>didattiche</w:t>
      </w:r>
      <w:r w:rsidR="00B323F6" w:rsidRPr="00560221">
        <w:rPr>
          <w:b/>
          <w:color w:val="000000"/>
          <w:sz w:val="22"/>
          <w:szCs w:val="22"/>
          <w:lang w:val="it-IT"/>
        </w:rPr>
        <w:t xml:space="preserve"> dell’istituto di accoglienza</w:t>
      </w:r>
      <w:r w:rsidR="002322AF" w:rsidRPr="00560221">
        <w:rPr>
          <w:b/>
          <w:color w:val="000000"/>
          <w:sz w:val="22"/>
          <w:szCs w:val="22"/>
          <w:lang w:val="it-IT"/>
        </w:rPr>
        <w:t xml:space="preserve"> </w:t>
      </w:r>
      <w:r w:rsidRPr="00560221">
        <w:rPr>
          <w:b/>
          <w:color w:val="000000"/>
          <w:sz w:val="22"/>
          <w:szCs w:val="22"/>
          <w:lang w:val="it-IT"/>
        </w:rPr>
        <w:t>(</w:t>
      </w:r>
      <w:r w:rsidR="003637B9" w:rsidRPr="00560221">
        <w:rPr>
          <w:b/>
          <w:color w:val="000000"/>
          <w:sz w:val="22"/>
          <w:szCs w:val="22"/>
          <w:lang w:val="it-IT"/>
        </w:rPr>
        <w:t>lezioni</w:t>
      </w:r>
      <w:r w:rsidRPr="00560221">
        <w:rPr>
          <w:b/>
          <w:color w:val="000000"/>
          <w:sz w:val="22"/>
          <w:szCs w:val="22"/>
          <w:lang w:val="it-IT"/>
        </w:rPr>
        <w:t>, compiti</w:t>
      </w:r>
      <w:r w:rsidR="007651EF">
        <w:rPr>
          <w:b/>
          <w:color w:val="000000"/>
          <w:sz w:val="22"/>
          <w:szCs w:val="22"/>
          <w:lang w:val="it-IT"/>
        </w:rPr>
        <w:t>, attività</w:t>
      </w:r>
      <w:r w:rsidRPr="00560221">
        <w:rPr>
          <w:b/>
          <w:color w:val="000000"/>
          <w:sz w:val="22"/>
          <w:szCs w:val="22"/>
          <w:lang w:val="it-IT"/>
        </w:rPr>
        <w:t>…</w:t>
      </w:r>
      <w:r w:rsidRPr="001F0028">
        <w:rPr>
          <w:color w:val="000000"/>
          <w:sz w:val="22"/>
          <w:szCs w:val="22"/>
          <w:lang w:val="it-IT"/>
        </w:rPr>
        <w:t>)</w:t>
      </w:r>
      <w:r w:rsidR="003637B9">
        <w:rPr>
          <w:color w:val="000000"/>
          <w:sz w:val="22"/>
          <w:szCs w:val="22"/>
          <w:lang w:val="it-IT"/>
        </w:rPr>
        <w:t>.</w:t>
      </w:r>
    </w:p>
    <w:p w14:paraId="454C2CAB" w14:textId="77777777" w:rsidR="00445559" w:rsidRPr="007A0C65" w:rsidRDefault="00445559" w:rsidP="00445559">
      <w:pPr>
        <w:tabs>
          <w:tab w:val="left" w:pos="360"/>
          <w:tab w:val="left" w:pos="720"/>
        </w:tabs>
        <w:spacing w:line="200" w:lineRule="atLeast"/>
        <w:ind w:left="360"/>
        <w:jc w:val="both"/>
        <w:rPr>
          <w:color w:val="000000"/>
          <w:szCs w:val="20"/>
          <w:lang w:val="it-IT"/>
        </w:rPr>
      </w:pPr>
    </w:p>
    <w:p w14:paraId="165A6960" w14:textId="77777777" w:rsidR="00C82090" w:rsidRPr="007A0C65" w:rsidRDefault="00C82090">
      <w:pPr>
        <w:pStyle w:val="Rientrocorpodeltesto"/>
        <w:numPr>
          <w:ilvl w:val="0"/>
          <w:numId w:val="11"/>
        </w:numPr>
        <w:tabs>
          <w:tab w:val="left" w:pos="360"/>
          <w:tab w:val="left" w:pos="720"/>
        </w:tabs>
        <w:spacing w:after="0" w:line="200" w:lineRule="atLeast"/>
        <w:ind w:left="360"/>
        <w:rPr>
          <w:b/>
          <w:bCs/>
          <w:szCs w:val="20"/>
          <w:lang w:val="fr-FR"/>
        </w:rPr>
      </w:pPr>
      <w:r w:rsidRPr="007A0C65">
        <w:rPr>
          <w:b/>
          <w:bCs/>
          <w:szCs w:val="20"/>
          <w:lang w:val="it-IT"/>
        </w:rPr>
        <w:t xml:space="preserve"> </w:t>
      </w:r>
      <w:r w:rsidR="00281292" w:rsidRPr="007A0C65">
        <w:rPr>
          <w:b/>
          <w:bCs/>
          <w:szCs w:val="20"/>
          <w:lang w:val="fr-FR"/>
        </w:rPr>
        <w:t>COINVOLGIMENTO DELLE ISTITUZIONI ORGANIZZATRICI</w:t>
      </w:r>
    </w:p>
    <w:p w14:paraId="258945C5" w14:textId="77777777" w:rsidR="00C82090" w:rsidRPr="007A0C65" w:rsidRDefault="00C82090">
      <w:pPr>
        <w:pStyle w:val="Titolo2"/>
        <w:tabs>
          <w:tab w:val="left" w:pos="0"/>
        </w:tabs>
        <w:spacing w:line="200" w:lineRule="atLeast"/>
        <w:rPr>
          <w:rFonts w:ascii="Times New Roman" w:hAnsi="Times New Roman"/>
          <w:szCs w:val="20"/>
          <w:lang w:val="fr-FR"/>
        </w:rPr>
      </w:pPr>
    </w:p>
    <w:p w14:paraId="1E464B65" w14:textId="77777777" w:rsidR="00C82090" w:rsidRPr="003F0466" w:rsidRDefault="00281292">
      <w:pPr>
        <w:spacing w:line="200" w:lineRule="atLeast"/>
        <w:jc w:val="both"/>
        <w:rPr>
          <w:sz w:val="22"/>
          <w:szCs w:val="22"/>
          <w:lang w:val="it-IT"/>
        </w:rPr>
      </w:pPr>
      <w:r w:rsidRPr="003F0466">
        <w:rPr>
          <w:sz w:val="22"/>
          <w:szCs w:val="22"/>
          <w:lang w:val="it-IT"/>
        </w:rPr>
        <w:t>Gli istituti responsabili dell’organizzazione del dispositivo sono</w:t>
      </w:r>
      <w:r w:rsidR="009D5F39" w:rsidRPr="003F0466">
        <w:rPr>
          <w:sz w:val="22"/>
          <w:szCs w:val="22"/>
          <w:lang w:val="it-IT"/>
        </w:rPr>
        <w:t>:</w:t>
      </w:r>
    </w:p>
    <w:p w14:paraId="09C71758" w14:textId="77777777" w:rsidR="00C82090" w:rsidRPr="008610F1" w:rsidRDefault="00C82090" w:rsidP="00445559">
      <w:pPr>
        <w:spacing w:line="200" w:lineRule="atLeast"/>
        <w:jc w:val="both"/>
        <w:rPr>
          <w:sz w:val="22"/>
          <w:szCs w:val="22"/>
          <w:highlight w:val="yellow"/>
          <w:lang w:val="it-IT"/>
        </w:rPr>
      </w:pPr>
    </w:p>
    <w:p w14:paraId="35D7408B" w14:textId="5CC110E5" w:rsidR="00445559" w:rsidRPr="003867B8" w:rsidRDefault="00445559" w:rsidP="003637B9">
      <w:pPr>
        <w:pStyle w:val="Paragrafoelenco"/>
        <w:numPr>
          <w:ilvl w:val="0"/>
          <w:numId w:val="19"/>
        </w:numPr>
        <w:tabs>
          <w:tab w:val="clear" w:pos="0"/>
          <w:tab w:val="left" w:pos="567"/>
        </w:tabs>
        <w:spacing w:line="200" w:lineRule="atLeast"/>
        <w:ind w:left="142" w:hanging="142"/>
        <w:jc w:val="both"/>
        <w:rPr>
          <w:sz w:val="22"/>
          <w:szCs w:val="22"/>
          <w:lang w:val="it-IT"/>
        </w:rPr>
      </w:pPr>
      <w:r w:rsidRPr="003867B8">
        <w:rPr>
          <w:sz w:val="22"/>
          <w:szCs w:val="22"/>
          <w:lang w:val="it-IT"/>
        </w:rPr>
        <w:t xml:space="preserve">Il </w:t>
      </w:r>
      <w:r w:rsidR="00010324" w:rsidRPr="003867B8">
        <w:rPr>
          <w:sz w:val="22"/>
          <w:szCs w:val="22"/>
          <w:lang w:val="it-IT"/>
        </w:rPr>
        <w:t>Rettorato</w:t>
      </w:r>
      <w:r w:rsidRPr="003867B8">
        <w:rPr>
          <w:sz w:val="22"/>
          <w:szCs w:val="22"/>
          <w:lang w:val="it-IT"/>
        </w:rPr>
        <w:t xml:space="preserve"> dell'</w:t>
      </w:r>
      <w:r w:rsidR="00010324" w:rsidRPr="003867B8">
        <w:rPr>
          <w:sz w:val="22"/>
          <w:szCs w:val="22"/>
          <w:lang w:val="it-IT"/>
        </w:rPr>
        <w:t>A</w:t>
      </w:r>
      <w:r w:rsidRPr="003867B8">
        <w:rPr>
          <w:i/>
          <w:sz w:val="22"/>
          <w:szCs w:val="22"/>
          <w:lang w:val="it-IT"/>
        </w:rPr>
        <w:t>cadémie de Nancy-Metz</w:t>
      </w:r>
      <w:r w:rsidRPr="003867B8">
        <w:rPr>
          <w:sz w:val="22"/>
          <w:szCs w:val="22"/>
          <w:lang w:val="it-IT"/>
        </w:rPr>
        <w:t xml:space="preserve"> tramite la D</w:t>
      </w:r>
      <w:r w:rsidR="003867B8" w:rsidRPr="003867B8">
        <w:rPr>
          <w:sz w:val="22"/>
          <w:szCs w:val="22"/>
          <w:lang w:val="it-IT"/>
        </w:rPr>
        <w:t>R</w:t>
      </w:r>
      <w:r w:rsidRPr="003867B8">
        <w:rPr>
          <w:sz w:val="22"/>
          <w:szCs w:val="22"/>
          <w:lang w:val="it-IT"/>
        </w:rPr>
        <w:t>AREIC (Ufficio delle relazioni internazionali);</w:t>
      </w:r>
    </w:p>
    <w:p w14:paraId="1DD3E978" w14:textId="77777777" w:rsidR="00C82090" w:rsidRPr="003F0466" w:rsidRDefault="002F4FDA" w:rsidP="003637B9">
      <w:pPr>
        <w:pStyle w:val="Paragrafoelenco"/>
        <w:numPr>
          <w:ilvl w:val="0"/>
          <w:numId w:val="19"/>
        </w:numPr>
        <w:tabs>
          <w:tab w:val="clear" w:pos="0"/>
          <w:tab w:val="left" w:pos="567"/>
        </w:tabs>
        <w:spacing w:line="200" w:lineRule="atLeast"/>
        <w:ind w:left="142" w:hanging="142"/>
        <w:jc w:val="both"/>
        <w:rPr>
          <w:sz w:val="22"/>
          <w:szCs w:val="22"/>
          <w:lang w:val="it-IT"/>
        </w:rPr>
      </w:pPr>
      <w:r w:rsidRPr="003F0466">
        <w:rPr>
          <w:sz w:val="22"/>
          <w:szCs w:val="22"/>
          <w:lang w:val="it-IT"/>
        </w:rPr>
        <w:t>L’U</w:t>
      </w:r>
      <w:r w:rsidR="00573DCF" w:rsidRPr="003F0466">
        <w:rPr>
          <w:sz w:val="22"/>
          <w:szCs w:val="22"/>
          <w:lang w:val="it-IT"/>
        </w:rPr>
        <w:t xml:space="preserve">fficio </w:t>
      </w:r>
      <w:r w:rsidRPr="003F0466">
        <w:rPr>
          <w:sz w:val="22"/>
          <w:szCs w:val="22"/>
          <w:lang w:val="it-IT"/>
        </w:rPr>
        <w:t>S</w:t>
      </w:r>
      <w:r w:rsidR="00573DCF" w:rsidRPr="003F0466">
        <w:rPr>
          <w:sz w:val="22"/>
          <w:szCs w:val="22"/>
          <w:lang w:val="it-IT"/>
        </w:rPr>
        <w:t xml:space="preserve">colastico </w:t>
      </w:r>
      <w:r w:rsidRPr="003F0466">
        <w:rPr>
          <w:sz w:val="22"/>
          <w:szCs w:val="22"/>
          <w:lang w:val="it-IT"/>
        </w:rPr>
        <w:t>R</w:t>
      </w:r>
      <w:r w:rsidR="00573DCF" w:rsidRPr="003F0466">
        <w:rPr>
          <w:sz w:val="22"/>
          <w:szCs w:val="22"/>
          <w:lang w:val="it-IT"/>
        </w:rPr>
        <w:t>egionale per la</w:t>
      </w:r>
      <w:r w:rsidRPr="003F0466">
        <w:rPr>
          <w:sz w:val="22"/>
          <w:szCs w:val="22"/>
          <w:lang w:val="it-IT"/>
        </w:rPr>
        <w:t xml:space="preserve"> Campania</w:t>
      </w:r>
      <w:r w:rsidR="003637B9" w:rsidRPr="003F0466">
        <w:rPr>
          <w:sz w:val="22"/>
          <w:szCs w:val="22"/>
          <w:lang w:val="it-IT"/>
        </w:rPr>
        <w:t xml:space="preserve"> -</w:t>
      </w:r>
      <w:r w:rsidR="00E145A8" w:rsidRPr="003F0466">
        <w:rPr>
          <w:sz w:val="22"/>
          <w:szCs w:val="22"/>
          <w:lang w:val="it-IT"/>
        </w:rPr>
        <w:t xml:space="preserve"> </w:t>
      </w:r>
      <w:r w:rsidR="0037628E" w:rsidRPr="003F0466">
        <w:rPr>
          <w:sz w:val="22"/>
          <w:szCs w:val="22"/>
          <w:lang w:val="it-IT"/>
        </w:rPr>
        <w:t>Ufficio IV</w:t>
      </w:r>
      <w:r w:rsidR="003637B9" w:rsidRPr="003F0466">
        <w:rPr>
          <w:sz w:val="22"/>
          <w:szCs w:val="22"/>
          <w:lang w:val="it-IT"/>
        </w:rPr>
        <w:t xml:space="preserve"> </w:t>
      </w:r>
      <w:r w:rsidR="00B8726D" w:rsidRPr="003F0466">
        <w:rPr>
          <w:sz w:val="22"/>
          <w:szCs w:val="22"/>
          <w:lang w:val="it-IT"/>
        </w:rPr>
        <w:t xml:space="preserve">- </w:t>
      </w:r>
      <w:r w:rsidR="003637B9" w:rsidRPr="003F0466">
        <w:rPr>
          <w:sz w:val="22"/>
          <w:szCs w:val="22"/>
          <w:lang w:val="it-IT"/>
        </w:rPr>
        <w:t>Ordinamenti scola</w:t>
      </w:r>
      <w:r w:rsidR="0037628E" w:rsidRPr="003F0466">
        <w:rPr>
          <w:sz w:val="22"/>
          <w:szCs w:val="22"/>
          <w:lang w:val="it-IT"/>
        </w:rPr>
        <w:t>s</w:t>
      </w:r>
      <w:r w:rsidR="003637B9" w:rsidRPr="003F0466">
        <w:rPr>
          <w:sz w:val="22"/>
          <w:szCs w:val="22"/>
          <w:lang w:val="it-IT"/>
        </w:rPr>
        <w:t>tici</w:t>
      </w:r>
    </w:p>
    <w:p w14:paraId="65B05351" w14:textId="77777777" w:rsidR="00C82090" w:rsidRPr="008610F1" w:rsidRDefault="00C82090">
      <w:pPr>
        <w:spacing w:line="200" w:lineRule="atLeast"/>
        <w:jc w:val="both"/>
        <w:rPr>
          <w:sz w:val="22"/>
          <w:szCs w:val="22"/>
          <w:highlight w:val="yellow"/>
          <w:lang w:val="it-IT"/>
        </w:rPr>
      </w:pPr>
    </w:p>
    <w:p w14:paraId="38794981" w14:textId="77777777" w:rsidR="00573DCF" w:rsidRDefault="00281292" w:rsidP="000302F0">
      <w:pPr>
        <w:pStyle w:val="Rientrocorpodeltesto"/>
        <w:spacing w:after="0" w:line="200" w:lineRule="atLeast"/>
        <w:jc w:val="both"/>
        <w:rPr>
          <w:b/>
          <w:bCs/>
          <w:sz w:val="22"/>
          <w:szCs w:val="22"/>
          <w:lang w:val="it-IT"/>
        </w:rPr>
      </w:pPr>
      <w:r w:rsidRPr="003F0466">
        <w:rPr>
          <w:sz w:val="22"/>
          <w:szCs w:val="22"/>
          <w:lang w:val="it-IT"/>
        </w:rPr>
        <w:t xml:space="preserve">Il loro ruolo è di </w:t>
      </w:r>
      <w:r w:rsidR="009D5F39" w:rsidRPr="003F0466">
        <w:rPr>
          <w:sz w:val="22"/>
          <w:szCs w:val="22"/>
          <w:lang w:val="it-IT"/>
        </w:rPr>
        <w:t>fornire informazioni e chiarimenti sul dispositivo, garantire la tempistica delle procedure, organizzare gli abbinamenti degli studenti sulla base dei dossier inviati dalle istituzioni scolastiche</w:t>
      </w:r>
      <w:r w:rsidR="00573DCF" w:rsidRPr="003F0466">
        <w:rPr>
          <w:sz w:val="22"/>
          <w:szCs w:val="22"/>
          <w:lang w:val="it-IT"/>
        </w:rPr>
        <w:t>,</w:t>
      </w:r>
      <w:r w:rsidRPr="003F0466">
        <w:rPr>
          <w:sz w:val="22"/>
          <w:szCs w:val="22"/>
          <w:lang w:val="it-IT"/>
        </w:rPr>
        <w:t xml:space="preserve"> </w:t>
      </w:r>
      <w:r w:rsidR="00FC185E" w:rsidRPr="003F0466">
        <w:rPr>
          <w:b/>
          <w:bCs/>
          <w:sz w:val="22"/>
          <w:szCs w:val="22"/>
          <w:lang w:val="it-IT"/>
        </w:rPr>
        <w:t>ma</w:t>
      </w:r>
      <w:r w:rsidR="00C82090" w:rsidRPr="003F0466">
        <w:rPr>
          <w:b/>
          <w:bCs/>
          <w:sz w:val="22"/>
          <w:szCs w:val="22"/>
          <w:lang w:val="it-IT"/>
        </w:rPr>
        <w:t xml:space="preserve"> </w:t>
      </w:r>
      <w:r w:rsidR="00FC185E" w:rsidRPr="003F0466">
        <w:rPr>
          <w:b/>
          <w:bCs/>
          <w:sz w:val="22"/>
          <w:szCs w:val="22"/>
          <w:lang w:val="it-IT"/>
        </w:rPr>
        <w:t>non sono coinvolte in modo contrattuale con i partecipanti al dispositivo.</w:t>
      </w:r>
    </w:p>
    <w:p w14:paraId="2005B61A" w14:textId="17C491F6" w:rsidR="000302F0" w:rsidRPr="00560221" w:rsidRDefault="0068121D" w:rsidP="000302F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</w:t>
      </w:r>
      <w:r w:rsidR="000302F0" w:rsidRPr="000302F0">
        <w:rPr>
          <w:rFonts w:ascii="Times New Roman" w:hAnsi="Times New Roman" w:cs="Times New Roman"/>
          <w:sz w:val="22"/>
          <w:szCs w:val="22"/>
        </w:rPr>
        <w:t xml:space="preserve"> </w:t>
      </w:r>
      <w:r w:rsidR="000302F0" w:rsidRPr="003867B8">
        <w:rPr>
          <w:rFonts w:ascii="Times New Roman" w:hAnsi="Times New Roman" w:cs="Times New Roman"/>
          <w:sz w:val="22"/>
          <w:szCs w:val="22"/>
        </w:rPr>
        <w:t>D</w:t>
      </w:r>
      <w:r w:rsidR="00170FC8" w:rsidRPr="003867B8">
        <w:rPr>
          <w:rFonts w:ascii="Times New Roman" w:hAnsi="Times New Roman" w:cs="Times New Roman"/>
          <w:sz w:val="22"/>
          <w:szCs w:val="22"/>
        </w:rPr>
        <w:t>R</w:t>
      </w:r>
      <w:r w:rsidR="000302F0" w:rsidRPr="003867B8">
        <w:rPr>
          <w:rFonts w:ascii="Times New Roman" w:hAnsi="Times New Roman" w:cs="Times New Roman"/>
          <w:sz w:val="22"/>
          <w:szCs w:val="22"/>
        </w:rPr>
        <w:t>AREIC</w:t>
      </w:r>
      <w:r w:rsidR="000302F0">
        <w:rPr>
          <w:rFonts w:ascii="Times New Roman" w:hAnsi="Times New Roman" w:cs="Times New Roman"/>
          <w:sz w:val="22"/>
          <w:szCs w:val="22"/>
        </w:rPr>
        <w:t xml:space="preserve"> e il MI</w:t>
      </w:r>
      <w:r w:rsidR="007651EF">
        <w:rPr>
          <w:rFonts w:ascii="Times New Roman" w:hAnsi="Times New Roman" w:cs="Times New Roman"/>
          <w:sz w:val="22"/>
          <w:szCs w:val="22"/>
        </w:rPr>
        <w:t>M</w:t>
      </w:r>
      <w:r w:rsidR="000302F0">
        <w:rPr>
          <w:rFonts w:ascii="Times New Roman" w:hAnsi="Times New Roman" w:cs="Times New Roman"/>
          <w:sz w:val="22"/>
          <w:szCs w:val="22"/>
        </w:rPr>
        <w:t xml:space="preserve"> – Ufficio Scolastico Regionale per la Campania, </w:t>
      </w:r>
      <w:r w:rsidR="000302F0" w:rsidRPr="00560221">
        <w:rPr>
          <w:rFonts w:ascii="Times New Roman" w:hAnsi="Times New Roman" w:cs="Times New Roman"/>
          <w:b/>
          <w:sz w:val="22"/>
          <w:szCs w:val="22"/>
        </w:rPr>
        <w:t>non possono essere ritenuti responsabili per eventuali disaccordi tra lo studente, il suo corrispondente e la famiglia ospitante, indipendentemente dalla natura.</w:t>
      </w:r>
    </w:p>
    <w:p w14:paraId="1627CDED" w14:textId="77777777" w:rsidR="00894756" w:rsidRPr="000302F0" w:rsidRDefault="00894756" w:rsidP="000302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013C5B5" w14:textId="7D23DF07" w:rsidR="000F13D7" w:rsidRDefault="00010324">
      <w:pPr>
        <w:pStyle w:val="Rientrocorpodeltesto"/>
        <w:spacing w:after="0" w:line="200" w:lineRule="atLeast"/>
        <w:jc w:val="both"/>
        <w:rPr>
          <w:b/>
          <w:bCs/>
          <w:sz w:val="22"/>
          <w:szCs w:val="22"/>
          <w:lang w:val="it-IT"/>
        </w:rPr>
      </w:pPr>
      <w:r w:rsidRPr="00894756">
        <w:rPr>
          <w:b/>
          <w:bCs/>
          <w:sz w:val="22"/>
          <w:szCs w:val="22"/>
          <w:lang w:val="it-IT"/>
        </w:rPr>
        <w:t>Per eventuali disaccordi tra lo studente, il suo corrispondente e la famiglia ospitante, indipendentemente dalla natura, il pr</w:t>
      </w:r>
      <w:r w:rsidR="000F13D7" w:rsidRPr="00894756">
        <w:rPr>
          <w:b/>
          <w:bCs/>
          <w:sz w:val="22"/>
          <w:szCs w:val="22"/>
          <w:lang w:val="it-IT"/>
        </w:rPr>
        <w:t>imo contatto è da prendere con i</w:t>
      </w:r>
      <w:r w:rsidRPr="00894756">
        <w:rPr>
          <w:b/>
          <w:bCs/>
          <w:sz w:val="22"/>
          <w:szCs w:val="22"/>
          <w:lang w:val="it-IT"/>
        </w:rPr>
        <w:t xml:space="preserve"> docent</w:t>
      </w:r>
      <w:r w:rsidR="000F13D7" w:rsidRPr="00894756">
        <w:rPr>
          <w:b/>
          <w:bCs/>
          <w:sz w:val="22"/>
          <w:szCs w:val="22"/>
          <w:lang w:val="it-IT"/>
        </w:rPr>
        <w:t>i referenti degli istituti abbinati</w:t>
      </w:r>
      <w:r w:rsidR="00B8726D" w:rsidRPr="00894756">
        <w:rPr>
          <w:b/>
          <w:bCs/>
          <w:sz w:val="22"/>
          <w:szCs w:val="22"/>
          <w:lang w:val="it-IT"/>
        </w:rPr>
        <w:t xml:space="preserve"> e solo successivamente, in caso di incompatibilità manifesta</w:t>
      </w:r>
      <w:r w:rsidR="000F13D7" w:rsidRPr="00894756">
        <w:rPr>
          <w:b/>
          <w:bCs/>
          <w:sz w:val="22"/>
          <w:szCs w:val="22"/>
          <w:lang w:val="it-IT"/>
        </w:rPr>
        <w:t>, saranno coinvolt</w:t>
      </w:r>
      <w:r w:rsidR="00236B4B">
        <w:rPr>
          <w:b/>
          <w:bCs/>
          <w:sz w:val="22"/>
          <w:szCs w:val="22"/>
          <w:lang w:val="it-IT"/>
        </w:rPr>
        <w:t xml:space="preserve">e </w:t>
      </w:r>
      <w:r w:rsidR="000F13D7" w:rsidRPr="00894756">
        <w:rPr>
          <w:b/>
          <w:bCs/>
          <w:sz w:val="22"/>
          <w:szCs w:val="22"/>
          <w:lang w:val="it-IT"/>
        </w:rPr>
        <w:t xml:space="preserve">le </w:t>
      </w:r>
      <w:r w:rsidR="00236B4B">
        <w:rPr>
          <w:b/>
          <w:bCs/>
          <w:sz w:val="22"/>
          <w:szCs w:val="22"/>
          <w:lang w:val="it-IT"/>
        </w:rPr>
        <w:t>I</w:t>
      </w:r>
      <w:r w:rsidR="000F13D7" w:rsidRPr="00894756">
        <w:rPr>
          <w:b/>
          <w:bCs/>
          <w:sz w:val="22"/>
          <w:szCs w:val="22"/>
          <w:lang w:val="it-IT"/>
        </w:rPr>
        <w:t>stituzioni organizzatrici.</w:t>
      </w:r>
      <w:r w:rsidR="000302F0" w:rsidRPr="00894756">
        <w:rPr>
          <w:b/>
          <w:bCs/>
          <w:sz w:val="22"/>
          <w:szCs w:val="22"/>
          <w:lang w:val="it-IT"/>
        </w:rPr>
        <w:t xml:space="preserve"> </w:t>
      </w:r>
    </w:p>
    <w:p w14:paraId="14E45C76" w14:textId="77777777" w:rsidR="000302F0" w:rsidRPr="000302F0" w:rsidRDefault="000302F0">
      <w:pPr>
        <w:pStyle w:val="Rientrocorpodeltesto"/>
        <w:spacing w:after="0" w:line="200" w:lineRule="atLeast"/>
        <w:jc w:val="both"/>
        <w:rPr>
          <w:bCs/>
          <w:sz w:val="22"/>
          <w:szCs w:val="22"/>
          <w:lang w:val="it-IT"/>
        </w:rPr>
      </w:pPr>
    </w:p>
    <w:p w14:paraId="17BBDFA7" w14:textId="77777777" w:rsidR="00C82090" w:rsidRPr="007A0C65" w:rsidRDefault="001D60DC">
      <w:pPr>
        <w:pStyle w:val="Rientrocorpodeltesto"/>
        <w:numPr>
          <w:ilvl w:val="0"/>
          <w:numId w:val="11"/>
        </w:numPr>
        <w:tabs>
          <w:tab w:val="left" w:pos="360"/>
          <w:tab w:val="left" w:pos="720"/>
        </w:tabs>
        <w:spacing w:after="0" w:line="200" w:lineRule="atLeast"/>
        <w:ind w:left="360"/>
        <w:jc w:val="both"/>
        <w:rPr>
          <w:b/>
          <w:bCs/>
          <w:szCs w:val="20"/>
          <w:lang w:val="fr-FR"/>
        </w:rPr>
      </w:pPr>
      <w:r w:rsidRPr="00DD01C6">
        <w:rPr>
          <w:b/>
          <w:bCs/>
          <w:szCs w:val="20"/>
          <w:lang w:val="it-IT"/>
        </w:rPr>
        <w:t xml:space="preserve"> </w:t>
      </w:r>
      <w:r w:rsidR="00C82090" w:rsidRPr="007A0C65">
        <w:rPr>
          <w:b/>
          <w:bCs/>
          <w:szCs w:val="20"/>
          <w:lang w:val="fr-FR"/>
        </w:rPr>
        <w:t>ASS</w:t>
      </w:r>
      <w:r w:rsidR="00FC185E" w:rsidRPr="007A0C65">
        <w:rPr>
          <w:b/>
          <w:bCs/>
          <w:szCs w:val="20"/>
          <w:lang w:val="fr-FR"/>
        </w:rPr>
        <w:t>ICURAZIONI</w:t>
      </w:r>
    </w:p>
    <w:p w14:paraId="1D7FD9C5" w14:textId="77777777" w:rsidR="00C82090" w:rsidRPr="007A0C65" w:rsidRDefault="00C82090">
      <w:pPr>
        <w:pStyle w:val="Titolo1"/>
        <w:tabs>
          <w:tab w:val="left" w:pos="0"/>
        </w:tabs>
        <w:spacing w:line="200" w:lineRule="atLeast"/>
        <w:rPr>
          <w:rFonts w:ascii="Times New Roman" w:hAnsi="Times New Roman" w:cs="Times New Roman"/>
          <w:sz w:val="24"/>
          <w:szCs w:val="20"/>
          <w:lang w:val="fr-FR"/>
        </w:rPr>
      </w:pPr>
    </w:p>
    <w:p w14:paraId="4CD214B6" w14:textId="77777777" w:rsidR="00573DCF" w:rsidRPr="000302F0" w:rsidRDefault="00573DCF">
      <w:pPr>
        <w:spacing w:line="200" w:lineRule="atLeast"/>
        <w:jc w:val="both"/>
        <w:rPr>
          <w:b/>
          <w:sz w:val="22"/>
          <w:szCs w:val="22"/>
          <w:lang w:val="it-IT"/>
        </w:rPr>
      </w:pPr>
      <w:r w:rsidRPr="003F0466">
        <w:rPr>
          <w:b/>
          <w:sz w:val="22"/>
          <w:szCs w:val="22"/>
          <w:lang w:val="it-IT"/>
        </w:rPr>
        <w:t xml:space="preserve">Le famiglie </w:t>
      </w:r>
      <w:r w:rsidR="00E51DA2" w:rsidRPr="003F0466">
        <w:rPr>
          <w:b/>
          <w:sz w:val="22"/>
          <w:szCs w:val="22"/>
          <w:lang w:val="it-IT"/>
        </w:rPr>
        <w:t>devono garantire la</w:t>
      </w:r>
      <w:r w:rsidRPr="003F0466">
        <w:rPr>
          <w:b/>
          <w:sz w:val="22"/>
          <w:szCs w:val="22"/>
          <w:lang w:val="it-IT"/>
        </w:rPr>
        <w:t xml:space="preserve"> copertura assicurativa dei propri figli.</w:t>
      </w:r>
    </w:p>
    <w:p w14:paraId="32716229" w14:textId="15B2B88D" w:rsidR="00C82090" w:rsidRPr="001F0028" w:rsidRDefault="00FC185E">
      <w:pPr>
        <w:spacing w:line="200" w:lineRule="atLeast"/>
        <w:jc w:val="both"/>
        <w:rPr>
          <w:sz w:val="22"/>
          <w:szCs w:val="22"/>
          <w:lang w:val="it-IT"/>
        </w:rPr>
      </w:pPr>
      <w:r w:rsidRPr="001F0028">
        <w:rPr>
          <w:sz w:val="22"/>
          <w:szCs w:val="22"/>
          <w:lang w:val="it-IT"/>
        </w:rPr>
        <w:t>Queste sono invitate a prendere contatto con</w:t>
      </w:r>
      <w:r w:rsidR="009D5F39" w:rsidRPr="001F0028">
        <w:rPr>
          <w:sz w:val="22"/>
          <w:szCs w:val="22"/>
          <w:lang w:val="it-IT"/>
        </w:rPr>
        <w:t xml:space="preserve"> la propria compagnia</w:t>
      </w:r>
      <w:r w:rsidR="00236B4B">
        <w:rPr>
          <w:sz w:val="22"/>
          <w:szCs w:val="22"/>
          <w:lang w:val="it-IT"/>
        </w:rPr>
        <w:t xml:space="preserve"> assicurativa</w:t>
      </w:r>
      <w:r w:rsidR="009D5F39" w:rsidRPr="001F0028">
        <w:rPr>
          <w:sz w:val="22"/>
          <w:szCs w:val="22"/>
          <w:lang w:val="it-IT"/>
        </w:rPr>
        <w:t xml:space="preserve"> al </w:t>
      </w:r>
      <w:r w:rsidRPr="001F0028">
        <w:rPr>
          <w:sz w:val="22"/>
          <w:szCs w:val="22"/>
          <w:lang w:val="it-IT"/>
        </w:rPr>
        <w:t xml:space="preserve">fine di verificare che il </w:t>
      </w:r>
      <w:r w:rsidR="00923CA2" w:rsidRPr="001F0028">
        <w:rPr>
          <w:sz w:val="22"/>
          <w:szCs w:val="22"/>
          <w:lang w:val="it-IT"/>
        </w:rPr>
        <w:t>figlio</w:t>
      </w:r>
      <w:r w:rsidR="00184E68" w:rsidRPr="001F0028">
        <w:rPr>
          <w:sz w:val="22"/>
          <w:szCs w:val="22"/>
          <w:lang w:val="it-IT"/>
        </w:rPr>
        <w:t xml:space="preserve"> disponga</w:t>
      </w:r>
      <w:r w:rsidRPr="001F0028">
        <w:rPr>
          <w:sz w:val="22"/>
          <w:szCs w:val="22"/>
          <w:lang w:val="it-IT"/>
        </w:rPr>
        <w:t xml:space="preserve"> della copertura assicurativa necessaria (carta europea di </w:t>
      </w:r>
      <w:r w:rsidR="00923CA2" w:rsidRPr="001F0028">
        <w:rPr>
          <w:sz w:val="22"/>
          <w:szCs w:val="22"/>
          <w:lang w:val="it-IT"/>
        </w:rPr>
        <w:t>assicurazione</w:t>
      </w:r>
      <w:r w:rsidRPr="001F0028">
        <w:rPr>
          <w:sz w:val="22"/>
          <w:szCs w:val="22"/>
          <w:lang w:val="it-IT"/>
        </w:rPr>
        <w:t xml:space="preserve"> </w:t>
      </w:r>
      <w:r w:rsidR="00923CA2" w:rsidRPr="001F0028">
        <w:rPr>
          <w:sz w:val="22"/>
          <w:szCs w:val="22"/>
          <w:lang w:val="it-IT"/>
        </w:rPr>
        <w:t>malattia</w:t>
      </w:r>
      <w:r w:rsidRPr="001F0028">
        <w:rPr>
          <w:sz w:val="22"/>
          <w:szCs w:val="22"/>
          <w:lang w:val="it-IT"/>
        </w:rPr>
        <w:t xml:space="preserve"> e assicurazione respon</w:t>
      </w:r>
      <w:r w:rsidR="00923CA2" w:rsidRPr="001F0028">
        <w:rPr>
          <w:sz w:val="22"/>
          <w:szCs w:val="22"/>
          <w:lang w:val="it-IT"/>
        </w:rPr>
        <w:t>s</w:t>
      </w:r>
      <w:r w:rsidRPr="001F0028">
        <w:rPr>
          <w:sz w:val="22"/>
          <w:szCs w:val="22"/>
          <w:lang w:val="it-IT"/>
        </w:rPr>
        <w:t>abilità civile).</w:t>
      </w:r>
    </w:p>
    <w:p w14:paraId="2DD8FBDD" w14:textId="77777777" w:rsidR="0068121D" w:rsidRPr="001F0028" w:rsidRDefault="0068121D">
      <w:pPr>
        <w:spacing w:line="200" w:lineRule="atLeast"/>
        <w:jc w:val="both"/>
        <w:rPr>
          <w:rFonts w:ascii="Verdana" w:hAnsi="Verdana"/>
          <w:sz w:val="22"/>
          <w:szCs w:val="22"/>
          <w:lang w:val="it-IT"/>
        </w:rPr>
      </w:pPr>
    </w:p>
    <w:p w14:paraId="78431284" w14:textId="77777777" w:rsidR="008620DF" w:rsidRPr="003F0466" w:rsidRDefault="0068121D" w:rsidP="0068121D">
      <w:pPr>
        <w:pStyle w:val="Paragrafoelenco"/>
        <w:numPr>
          <w:ilvl w:val="0"/>
          <w:numId w:val="21"/>
        </w:numPr>
        <w:spacing w:line="200" w:lineRule="atLeast"/>
        <w:ind w:left="709"/>
        <w:jc w:val="both"/>
        <w:rPr>
          <w:b/>
          <w:szCs w:val="20"/>
          <w:lang w:val="it-IT"/>
        </w:rPr>
      </w:pPr>
      <w:r w:rsidRPr="003F0466">
        <w:rPr>
          <w:b/>
          <w:szCs w:val="20"/>
          <w:lang w:val="it-IT"/>
        </w:rPr>
        <w:t>DOCUMENTI NECESSARI AL VIAGGIO</w:t>
      </w:r>
    </w:p>
    <w:p w14:paraId="402A4BDD" w14:textId="77777777" w:rsidR="0068121D" w:rsidRPr="003F0466" w:rsidRDefault="0068121D" w:rsidP="0068121D">
      <w:pPr>
        <w:spacing w:line="200" w:lineRule="atLeast"/>
        <w:jc w:val="both"/>
        <w:rPr>
          <w:b/>
          <w:szCs w:val="20"/>
          <w:lang w:val="it-IT"/>
        </w:rPr>
      </w:pPr>
    </w:p>
    <w:p w14:paraId="31AD2525" w14:textId="77777777" w:rsidR="0068121D" w:rsidRDefault="0068121D" w:rsidP="0068121D">
      <w:pPr>
        <w:spacing w:line="200" w:lineRule="atLeast"/>
        <w:jc w:val="both"/>
        <w:rPr>
          <w:b/>
          <w:sz w:val="22"/>
          <w:szCs w:val="20"/>
          <w:lang w:val="it-IT"/>
        </w:rPr>
      </w:pPr>
      <w:r w:rsidRPr="003F0466">
        <w:rPr>
          <w:b/>
          <w:sz w:val="22"/>
          <w:szCs w:val="20"/>
          <w:lang w:val="it-IT"/>
        </w:rPr>
        <w:t>Gli studenti italiani dovranno essere in possesso di una carta di identità valida per l’espatrio o di un passaporto in corso di validità</w:t>
      </w:r>
      <w:r w:rsidR="00894756" w:rsidRPr="003F0466">
        <w:rPr>
          <w:b/>
          <w:sz w:val="22"/>
          <w:szCs w:val="20"/>
          <w:lang w:val="it-IT"/>
        </w:rPr>
        <w:t xml:space="preserve"> </w:t>
      </w:r>
      <w:r w:rsidR="00560221" w:rsidRPr="003F0466">
        <w:rPr>
          <w:b/>
          <w:sz w:val="22"/>
          <w:szCs w:val="20"/>
          <w:lang w:val="it-IT"/>
        </w:rPr>
        <w:t>e della tessera sanitaria.</w:t>
      </w:r>
    </w:p>
    <w:sectPr w:rsidR="0068121D" w:rsidSect="00914807">
      <w:footerReference w:type="even" r:id="rId12"/>
      <w:footerReference w:type="default" r:id="rId13"/>
      <w:pgSz w:w="11906" w:h="16838"/>
      <w:pgMar w:top="1135" w:right="1417" w:bottom="1134" w:left="1417" w:header="720" w:footer="708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F42B" w14:textId="77777777" w:rsidR="00914807" w:rsidRDefault="00914807">
      <w:r>
        <w:separator/>
      </w:r>
    </w:p>
  </w:endnote>
  <w:endnote w:type="continuationSeparator" w:id="0">
    <w:p w14:paraId="057F4A2D" w14:textId="77777777" w:rsidR="00914807" w:rsidRDefault="0091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Arial Standard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mentary SF">
    <w:altName w:val="Times New Roman"/>
    <w:charset w:val="00"/>
    <w:family w:val="auto"/>
    <w:pitch w:val="variable"/>
  </w:font>
  <w:font w:name="Casablanca Heavy SF">
    <w:altName w:val="Arial"/>
    <w:charset w:val="00"/>
    <w:family w:val="swiss"/>
    <w:pitch w:val="variable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0966" w14:textId="420F2DB2" w:rsidR="00AD4AE0" w:rsidRDefault="009063BA" w:rsidP="00904C2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D4AE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284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352711C" w14:textId="77777777" w:rsidR="00AD4AE0" w:rsidRDefault="00AD4AE0" w:rsidP="00AD4AE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700601"/>
      <w:docPartObj>
        <w:docPartGallery w:val="Page Numbers (Bottom of Page)"/>
        <w:docPartUnique/>
      </w:docPartObj>
    </w:sdtPr>
    <w:sdtContent>
      <w:p w14:paraId="10EC113B" w14:textId="77777777" w:rsidR="00F433C9" w:rsidRDefault="00F433C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3F7" w:rsidRPr="00CC53F7">
          <w:rPr>
            <w:noProof/>
            <w:lang w:val="it-IT"/>
          </w:rPr>
          <w:t>4</w:t>
        </w:r>
        <w:r>
          <w:fldChar w:fldCharType="end"/>
        </w:r>
      </w:p>
    </w:sdtContent>
  </w:sdt>
  <w:p w14:paraId="4B5DB403" w14:textId="77777777" w:rsidR="007220FC" w:rsidRPr="00AD4AE0" w:rsidRDefault="007220FC" w:rsidP="001F0028">
    <w:pPr>
      <w:pStyle w:val="Pidipagina"/>
      <w:ind w:right="36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C39E" w14:textId="77777777" w:rsidR="00914807" w:rsidRDefault="00914807">
      <w:r>
        <w:separator/>
      </w:r>
    </w:p>
  </w:footnote>
  <w:footnote w:type="continuationSeparator" w:id="0">
    <w:p w14:paraId="185CE937" w14:textId="77777777" w:rsidR="00914807" w:rsidRDefault="0091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nothing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suff w:val="nothing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2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5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8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1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2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3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4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5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6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7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8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1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2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3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4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5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6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7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8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Lucida Grande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suff w:val="nothing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cs="Lucida Grande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60"/>
        </w:tabs>
        <w:ind w:left="36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08857F8"/>
    <w:multiLevelType w:val="hybridMultilevel"/>
    <w:tmpl w:val="DBE43634"/>
    <w:lvl w:ilvl="0" w:tplc="E6CA6CD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D51768"/>
    <w:multiLevelType w:val="multilevel"/>
    <w:tmpl w:val="55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760564"/>
    <w:multiLevelType w:val="hybridMultilevel"/>
    <w:tmpl w:val="F8D0D5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284A53"/>
    <w:multiLevelType w:val="hybridMultilevel"/>
    <w:tmpl w:val="0A326340"/>
    <w:lvl w:ilvl="0" w:tplc="962C9D6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52759"/>
    <w:multiLevelType w:val="hybridMultilevel"/>
    <w:tmpl w:val="6BD2C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31E38"/>
    <w:multiLevelType w:val="multilevel"/>
    <w:tmpl w:val="2996EA3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0" w15:restartNumberingAfterBreak="0">
    <w:nsid w:val="6FFF6C50"/>
    <w:multiLevelType w:val="multilevel"/>
    <w:tmpl w:val="2996EA3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num w:numId="1" w16cid:durableId="1622348030">
    <w:abstractNumId w:val="0"/>
  </w:num>
  <w:num w:numId="2" w16cid:durableId="1988122819">
    <w:abstractNumId w:val="1"/>
  </w:num>
  <w:num w:numId="3" w16cid:durableId="1981567570">
    <w:abstractNumId w:val="2"/>
  </w:num>
  <w:num w:numId="4" w16cid:durableId="3213938">
    <w:abstractNumId w:val="3"/>
  </w:num>
  <w:num w:numId="5" w16cid:durableId="1268852029">
    <w:abstractNumId w:val="4"/>
  </w:num>
  <w:num w:numId="6" w16cid:durableId="1996182560">
    <w:abstractNumId w:val="5"/>
  </w:num>
  <w:num w:numId="7" w16cid:durableId="794642444">
    <w:abstractNumId w:val="6"/>
  </w:num>
  <w:num w:numId="8" w16cid:durableId="1475414761">
    <w:abstractNumId w:val="7"/>
  </w:num>
  <w:num w:numId="9" w16cid:durableId="516625895">
    <w:abstractNumId w:val="8"/>
  </w:num>
  <w:num w:numId="10" w16cid:durableId="1254245476">
    <w:abstractNumId w:val="9"/>
  </w:num>
  <w:num w:numId="11" w16cid:durableId="1253734107">
    <w:abstractNumId w:val="10"/>
  </w:num>
  <w:num w:numId="12" w16cid:durableId="1042944339">
    <w:abstractNumId w:val="11"/>
  </w:num>
  <w:num w:numId="13" w16cid:durableId="448622502">
    <w:abstractNumId w:val="12"/>
  </w:num>
  <w:num w:numId="14" w16cid:durableId="1026255592">
    <w:abstractNumId w:val="13"/>
  </w:num>
  <w:num w:numId="15" w16cid:durableId="1271279816">
    <w:abstractNumId w:val="15"/>
  </w:num>
  <w:num w:numId="16" w16cid:durableId="222371184">
    <w:abstractNumId w:val="14"/>
  </w:num>
  <w:num w:numId="17" w16cid:durableId="247620130">
    <w:abstractNumId w:val="18"/>
  </w:num>
  <w:num w:numId="18" w16cid:durableId="793865259">
    <w:abstractNumId w:val="20"/>
  </w:num>
  <w:num w:numId="19" w16cid:durableId="1308782183">
    <w:abstractNumId w:val="19"/>
  </w:num>
  <w:num w:numId="20" w16cid:durableId="1382635837">
    <w:abstractNumId w:val="16"/>
  </w:num>
  <w:num w:numId="21" w16cid:durableId="7926746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69"/>
    <w:rsid w:val="00010324"/>
    <w:rsid w:val="00012C97"/>
    <w:rsid w:val="00022925"/>
    <w:rsid w:val="00027465"/>
    <w:rsid w:val="0002778A"/>
    <w:rsid w:val="000302F0"/>
    <w:rsid w:val="00044592"/>
    <w:rsid w:val="00050C1D"/>
    <w:rsid w:val="000527D4"/>
    <w:rsid w:val="00087ABC"/>
    <w:rsid w:val="000A7FA1"/>
    <w:rsid w:val="000E0131"/>
    <w:rsid w:val="000F13D7"/>
    <w:rsid w:val="000F2CEE"/>
    <w:rsid w:val="00112741"/>
    <w:rsid w:val="001128B3"/>
    <w:rsid w:val="00116008"/>
    <w:rsid w:val="001216C9"/>
    <w:rsid w:val="001503E3"/>
    <w:rsid w:val="00153A4A"/>
    <w:rsid w:val="0016016C"/>
    <w:rsid w:val="001702D2"/>
    <w:rsid w:val="00170FC8"/>
    <w:rsid w:val="001725F6"/>
    <w:rsid w:val="00184E68"/>
    <w:rsid w:val="00193281"/>
    <w:rsid w:val="001A3515"/>
    <w:rsid w:val="001A4781"/>
    <w:rsid w:val="001A4AA6"/>
    <w:rsid w:val="001A7900"/>
    <w:rsid w:val="001B17AA"/>
    <w:rsid w:val="001C56C2"/>
    <w:rsid w:val="001C616E"/>
    <w:rsid w:val="001C75D8"/>
    <w:rsid w:val="001D512F"/>
    <w:rsid w:val="001D60DC"/>
    <w:rsid w:val="001E6F65"/>
    <w:rsid w:val="001F0028"/>
    <w:rsid w:val="00201743"/>
    <w:rsid w:val="0023043A"/>
    <w:rsid w:val="002322AF"/>
    <w:rsid w:val="00235893"/>
    <w:rsid w:val="00236B4B"/>
    <w:rsid w:val="00241A69"/>
    <w:rsid w:val="00265F1B"/>
    <w:rsid w:val="002669E7"/>
    <w:rsid w:val="00267553"/>
    <w:rsid w:val="00281292"/>
    <w:rsid w:val="00285C34"/>
    <w:rsid w:val="002B6C43"/>
    <w:rsid w:val="002C0A7F"/>
    <w:rsid w:val="002C0F84"/>
    <w:rsid w:val="002C2846"/>
    <w:rsid w:val="002E0A14"/>
    <w:rsid w:val="002F4FDA"/>
    <w:rsid w:val="003003F1"/>
    <w:rsid w:val="00356CF0"/>
    <w:rsid w:val="003637B9"/>
    <w:rsid w:val="0037628E"/>
    <w:rsid w:val="00380C2F"/>
    <w:rsid w:val="003867B8"/>
    <w:rsid w:val="00387C14"/>
    <w:rsid w:val="00394C2C"/>
    <w:rsid w:val="003F0466"/>
    <w:rsid w:val="003F2C73"/>
    <w:rsid w:val="00403860"/>
    <w:rsid w:val="00410FC9"/>
    <w:rsid w:val="004255CE"/>
    <w:rsid w:val="00435C73"/>
    <w:rsid w:val="00445559"/>
    <w:rsid w:val="00452F6D"/>
    <w:rsid w:val="00457700"/>
    <w:rsid w:val="0046476E"/>
    <w:rsid w:val="00476F62"/>
    <w:rsid w:val="004A51AC"/>
    <w:rsid w:val="004C18B1"/>
    <w:rsid w:val="004C3123"/>
    <w:rsid w:val="004C4DED"/>
    <w:rsid w:val="004C7029"/>
    <w:rsid w:val="004E08BE"/>
    <w:rsid w:val="004F18D0"/>
    <w:rsid w:val="00506256"/>
    <w:rsid w:val="0050766E"/>
    <w:rsid w:val="00520903"/>
    <w:rsid w:val="00525BEA"/>
    <w:rsid w:val="00556F15"/>
    <w:rsid w:val="00560221"/>
    <w:rsid w:val="00566425"/>
    <w:rsid w:val="00567CC2"/>
    <w:rsid w:val="0057090B"/>
    <w:rsid w:val="00573DCF"/>
    <w:rsid w:val="0058085D"/>
    <w:rsid w:val="00585D38"/>
    <w:rsid w:val="00587E2F"/>
    <w:rsid w:val="005908B1"/>
    <w:rsid w:val="00591A69"/>
    <w:rsid w:val="005B1557"/>
    <w:rsid w:val="005B5977"/>
    <w:rsid w:val="005C06E6"/>
    <w:rsid w:val="005C2AF3"/>
    <w:rsid w:val="005C66E2"/>
    <w:rsid w:val="005E315B"/>
    <w:rsid w:val="005F3BBF"/>
    <w:rsid w:val="00601544"/>
    <w:rsid w:val="00612A83"/>
    <w:rsid w:val="00627E0E"/>
    <w:rsid w:val="00631FCC"/>
    <w:rsid w:val="00641EC5"/>
    <w:rsid w:val="00662B60"/>
    <w:rsid w:val="00664BB5"/>
    <w:rsid w:val="00667536"/>
    <w:rsid w:val="00667845"/>
    <w:rsid w:val="006762AE"/>
    <w:rsid w:val="0068121D"/>
    <w:rsid w:val="00681F32"/>
    <w:rsid w:val="006958DD"/>
    <w:rsid w:val="00697AF9"/>
    <w:rsid w:val="006A19C9"/>
    <w:rsid w:val="006A2C22"/>
    <w:rsid w:val="006B4EF1"/>
    <w:rsid w:val="006C4E72"/>
    <w:rsid w:val="006D32D5"/>
    <w:rsid w:val="006E44D6"/>
    <w:rsid w:val="006E7715"/>
    <w:rsid w:val="006E7B28"/>
    <w:rsid w:val="00703199"/>
    <w:rsid w:val="0070723F"/>
    <w:rsid w:val="007172A4"/>
    <w:rsid w:val="007220FC"/>
    <w:rsid w:val="0072523C"/>
    <w:rsid w:val="00726B97"/>
    <w:rsid w:val="007357A2"/>
    <w:rsid w:val="00756281"/>
    <w:rsid w:val="007651EF"/>
    <w:rsid w:val="0077338E"/>
    <w:rsid w:val="00783ACA"/>
    <w:rsid w:val="007A0C65"/>
    <w:rsid w:val="007A0E40"/>
    <w:rsid w:val="007A5EB4"/>
    <w:rsid w:val="007C087F"/>
    <w:rsid w:val="007F422E"/>
    <w:rsid w:val="00804DF8"/>
    <w:rsid w:val="0080519D"/>
    <w:rsid w:val="00825E64"/>
    <w:rsid w:val="00836ECB"/>
    <w:rsid w:val="008610F1"/>
    <w:rsid w:val="008620DF"/>
    <w:rsid w:val="00880706"/>
    <w:rsid w:val="00894756"/>
    <w:rsid w:val="00897ED2"/>
    <w:rsid w:val="008A2416"/>
    <w:rsid w:val="008B5C57"/>
    <w:rsid w:val="008C256F"/>
    <w:rsid w:val="008E069C"/>
    <w:rsid w:val="008F744B"/>
    <w:rsid w:val="00904C2D"/>
    <w:rsid w:val="009063BA"/>
    <w:rsid w:val="00914807"/>
    <w:rsid w:val="00923CA2"/>
    <w:rsid w:val="009358E9"/>
    <w:rsid w:val="00942947"/>
    <w:rsid w:val="00954B09"/>
    <w:rsid w:val="00970403"/>
    <w:rsid w:val="00973BC2"/>
    <w:rsid w:val="009B767A"/>
    <w:rsid w:val="009D0CBF"/>
    <w:rsid w:val="009D5F39"/>
    <w:rsid w:val="009F31EB"/>
    <w:rsid w:val="009F4E49"/>
    <w:rsid w:val="00A44DB5"/>
    <w:rsid w:val="00AB2986"/>
    <w:rsid w:val="00AB6BCF"/>
    <w:rsid w:val="00AD0AFA"/>
    <w:rsid w:val="00AD4AE0"/>
    <w:rsid w:val="00B00009"/>
    <w:rsid w:val="00B004D8"/>
    <w:rsid w:val="00B24EA5"/>
    <w:rsid w:val="00B323F6"/>
    <w:rsid w:val="00B409EF"/>
    <w:rsid w:val="00B65617"/>
    <w:rsid w:val="00B65733"/>
    <w:rsid w:val="00B66E29"/>
    <w:rsid w:val="00B8726D"/>
    <w:rsid w:val="00BB3503"/>
    <w:rsid w:val="00BC4DA6"/>
    <w:rsid w:val="00BD3541"/>
    <w:rsid w:val="00BD5A07"/>
    <w:rsid w:val="00C24D02"/>
    <w:rsid w:val="00C44158"/>
    <w:rsid w:val="00C80BAF"/>
    <w:rsid w:val="00C82090"/>
    <w:rsid w:val="00C87DA2"/>
    <w:rsid w:val="00CA65D1"/>
    <w:rsid w:val="00CC53F7"/>
    <w:rsid w:val="00CD4332"/>
    <w:rsid w:val="00CE31EB"/>
    <w:rsid w:val="00D05553"/>
    <w:rsid w:val="00D12452"/>
    <w:rsid w:val="00D14CA8"/>
    <w:rsid w:val="00D24C17"/>
    <w:rsid w:val="00D30A72"/>
    <w:rsid w:val="00D525E1"/>
    <w:rsid w:val="00D56197"/>
    <w:rsid w:val="00D65145"/>
    <w:rsid w:val="00D7744E"/>
    <w:rsid w:val="00D94F70"/>
    <w:rsid w:val="00DB4DCD"/>
    <w:rsid w:val="00DC6EF9"/>
    <w:rsid w:val="00DC7C59"/>
    <w:rsid w:val="00DD01C6"/>
    <w:rsid w:val="00DD084D"/>
    <w:rsid w:val="00DD6A04"/>
    <w:rsid w:val="00DE036A"/>
    <w:rsid w:val="00E04F53"/>
    <w:rsid w:val="00E04F9C"/>
    <w:rsid w:val="00E145A8"/>
    <w:rsid w:val="00E51DA2"/>
    <w:rsid w:val="00E54FE7"/>
    <w:rsid w:val="00E65F48"/>
    <w:rsid w:val="00E700CC"/>
    <w:rsid w:val="00E751D9"/>
    <w:rsid w:val="00E922C7"/>
    <w:rsid w:val="00E94821"/>
    <w:rsid w:val="00EA1BF3"/>
    <w:rsid w:val="00EC6C5D"/>
    <w:rsid w:val="00EF5A0D"/>
    <w:rsid w:val="00F115C1"/>
    <w:rsid w:val="00F25B92"/>
    <w:rsid w:val="00F422A1"/>
    <w:rsid w:val="00F433C9"/>
    <w:rsid w:val="00F43FF0"/>
    <w:rsid w:val="00F5284D"/>
    <w:rsid w:val="00F60A25"/>
    <w:rsid w:val="00F80CDC"/>
    <w:rsid w:val="00FC185E"/>
    <w:rsid w:val="00FC4FDE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775A9C"/>
  <w15:docId w15:val="{56852BAA-2945-425C-8EDC-9F475907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30A72"/>
    <w:pPr>
      <w:suppressAutoHyphens/>
    </w:pPr>
    <w:rPr>
      <w:lang w:val="de-DE" w:eastAsia="ar-SA"/>
    </w:rPr>
  </w:style>
  <w:style w:type="paragraph" w:styleId="Titolo1">
    <w:name w:val="heading 1"/>
    <w:basedOn w:val="Normale"/>
    <w:next w:val="Normale"/>
    <w:qFormat/>
    <w:rsid w:val="00D30A72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qFormat/>
    <w:rsid w:val="00D30A72"/>
    <w:pPr>
      <w:keepNext/>
      <w:numPr>
        <w:ilvl w:val="1"/>
        <w:numId w:val="1"/>
      </w:numPr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D30A7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sz w:val="36"/>
    </w:rPr>
  </w:style>
  <w:style w:type="paragraph" w:styleId="Titolo4">
    <w:name w:val="heading 4"/>
    <w:basedOn w:val="Normale"/>
    <w:next w:val="Normale"/>
    <w:qFormat/>
    <w:rsid w:val="00D30A72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e"/>
    <w:next w:val="Normale"/>
    <w:qFormat/>
    <w:rsid w:val="00D30A72"/>
    <w:pPr>
      <w:keepNext/>
      <w:numPr>
        <w:ilvl w:val="4"/>
        <w:numId w:val="1"/>
      </w:numPr>
      <w:outlineLvl w:val="4"/>
    </w:pPr>
    <w:rPr>
      <w:rFonts w:ascii="Arial" w:hAnsi="Arial"/>
      <w:b/>
      <w:lang w:val="fr-FR"/>
    </w:rPr>
  </w:style>
  <w:style w:type="paragraph" w:styleId="Titolo6">
    <w:name w:val="heading 6"/>
    <w:basedOn w:val="Titre1"/>
    <w:next w:val="Corpotesto"/>
    <w:qFormat/>
    <w:rsid w:val="00D30A72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itolo7">
    <w:name w:val="heading 7"/>
    <w:basedOn w:val="Titre1"/>
    <w:next w:val="Corpotesto"/>
    <w:qFormat/>
    <w:rsid w:val="00D30A72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itolo8">
    <w:name w:val="heading 8"/>
    <w:basedOn w:val="Titre1"/>
    <w:next w:val="Corpotesto"/>
    <w:qFormat/>
    <w:rsid w:val="00D30A72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Policepardfaut1"/>
    <w:rsid w:val="00D30A72"/>
  </w:style>
  <w:style w:type="character" w:customStyle="1" w:styleId="Caractresdenumrotation">
    <w:name w:val="Caractères de numérotation"/>
    <w:rsid w:val="00D30A72"/>
  </w:style>
  <w:style w:type="character" w:customStyle="1" w:styleId="Puces">
    <w:name w:val="Puces"/>
    <w:rsid w:val="00D30A72"/>
    <w:rPr>
      <w:rFonts w:ascii="StarSymbol" w:eastAsia="StarSymbol" w:hAnsi="StarSymbol" w:cs="StarSymbol"/>
      <w:sz w:val="18"/>
      <w:szCs w:val="18"/>
    </w:rPr>
  </w:style>
  <w:style w:type="character" w:styleId="Collegamentoipertestuale">
    <w:name w:val="Hyperlink"/>
    <w:rsid w:val="00D30A72"/>
    <w:rPr>
      <w:color w:val="0000FF"/>
      <w:u w:val="single"/>
    </w:rPr>
  </w:style>
  <w:style w:type="character" w:styleId="Collegamentovisitato">
    <w:name w:val="FollowedHyperlink"/>
    <w:rsid w:val="00D30A72"/>
    <w:rPr>
      <w:color w:val="800080"/>
      <w:u w:val="single"/>
    </w:rPr>
  </w:style>
  <w:style w:type="character" w:customStyle="1" w:styleId="WW8Num2z0">
    <w:name w:val="WW8Num2z0"/>
    <w:rsid w:val="00D30A72"/>
    <w:rPr>
      <w:rFonts w:ascii="Symbol" w:hAnsi="Symbol"/>
    </w:rPr>
  </w:style>
  <w:style w:type="character" w:customStyle="1" w:styleId="WW8Num2z1">
    <w:name w:val="WW8Num2z1"/>
    <w:rsid w:val="00D30A72"/>
    <w:rPr>
      <w:rFonts w:ascii="Courier New" w:hAnsi="Courier New"/>
    </w:rPr>
  </w:style>
  <w:style w:type="character" w:customStyle="1" w:styleId="WW8Num2z2">
    <w:name w:val="WW8Num2z2"/>
    <w:rsid w:val="00D30A72"/>
    <w:rPr>
      <w:rFonts w:ascii="Wingdings" w:hAnsi="Wingdings"/>
    </w:rPr>
  </w:style>
  <w:style w:type="character" w:customStyle="1" w:styleId="WW8Num2z3">
    <w:name w:val="WW8Num2z3"/>
    <w:rsid w:val="00D30A72"/>
    <w:rPr>
      <w:rFonts w:ascii="Symbol" w:hAnsi="Symbol"/>
    </w:rPr>
  </w:style>
  <w:style w:type="character" w:customStyle="1" w:styleId="WW8Num3z0">
    <w:name w:val="WW8Num3z0"/>
    <w:rsid w:val="00D30A72"/>
    <w:rPr>
      <w:rFonts w:ascii="Symbol" w:hAnsi="Symbol"/>
    </w:rPr>
  </w:style>
  <w:style w:type="character" w:customStyle="1" w:styleId="WW8Num4z0">
    <w:name w:val="WW8Num4z0"/>
    <w:rsid w:val="00D30A72"/>
    <w:rPr>
      <w:rFonts w:ascii="Wingdings" w:hAnsi="Wingdings"/>
    </w:rPr>
  </w:style>
  <w:style w:type="character" w:customStyle="1" w:styleId="WW8Num5z0">
    <w:name w:val="WW8Num5z0"/>
    <w:rsid w:val="00D30A72"/>
    <w:rPr>
      <w:rFonts w:ascii="Symbol" w:hAnsi="Symbol"/>
    </w:rPr>
  </w:style>
  <w:style w:type="character" w:customStyle="1" w:styleId="WW8Num6z0">
    <w:name w:val="WW8Num6z0"/>
    <w:rsid w:val="00D30A72"/>
    <w:rPr>
      <w:rFonts w:ascii="Symbol" w:hAnsi="Symbol"/>
    </w:rPr>
  </w:style>
  <w:style w:type="character" w:customStyle="1" w:styleId="WW8Num7z0">
    <w:name w:val="WW8Num7z0"/>
    <w:rsid w:val="00D30A72"/>
    <w:rPr>
      <w:rFonts w:ascii="Symbol" w:hAnsi="Symbol"/>
    </w:rPr>
  </w:style>
  <w:style w:type="character" w:customStyle="1" w:styleId="WW8Num8z0">
    <w:name w:val="WW8Num8z0"/>
    <w:rsid w:val="00D30A72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D30A72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D30A72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D30A72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D30A72"/>
  </w:style>
  <w:style w:type="character" w:customStyle="1" w:styleId="WW-Absatz-Standardschriftart">
    <w:name w:val="WW-Absatz-Standardschriftart"/>
    <w:rsid w:val="00D30A72"/>
  </w:style>
  <w:style w:type="character" w:customStyle="1" w:styleId="WW-Absatz-Standardschriftart1">
    <w:name w:val="WW-Absatz-Standardschriftart1"/>
    <w:rsid w:val="00D30A72"/>
  </w:style>
  <w:style w:type="character" w:customStyle="1" w:styleId="WW-Absatz-Standardschriftart11">
    <w:name w:val="WW-Absatz-Standardschriftart11"/>
    <w:rsid w:val="00D30A72"/>
  </w:style>
  <w:style w:type="character" w:customStyle="1" w:styleId="WW-Absatz-Standardschriftart111">
    <w:name w:val="WW-Absatz-Standardschriftart111"/>
    <w:rsid w:val="00D30A72"/>
  </w:style>
  <w:style w:type="character" w:customStyle="1" w:styleId="WW-Absatz-Standardschriftart1111">
    <w:name w:val="WW-Absatz-Standardschriftart1111"/>
    <w:rsid w:val="00D30A72"/>
  </w:style>
  <w:style w:type="character" w:customStyle="1" w:styleId="WW-Absatz-Standardschriftart11111">
    <w:name w:val="WW-Absatz-Standardschriftart11111"/>
    <w:rsid w:val="00D30A72"/>
  </w:style>
  <w:style w:type="character" w:customStyle="1" w:styleId="WW-Absatz-Standardschriftart111111">
    <w:name w:val="WW-Absatz-Standardschriftart111111"/>
    <w:rsid w:val="00D30A72"/>
  </w:style>
  <w:style w:type="character" w:customStyle="1" w:styleId="Policepardfaut1">
    <w:name w:val="Police par défaut1"/>
    <w:rsid w:val="00D30A72"/>
  </w:style>
  <w:style w:type="character" w:customStyle="1" w:styleId="WW-Absatz-Standardschriftart1111111">
    <w:name w:val="WW-Absatz-Standardschriftart1111111"/>
    <w:rsid w:val="00D30A72"/>
  </w:style>
  <w:style w:type="character" w:customStyle="1" w:styleId="WW-Absatz-Standardschriftart11111111">
    <w:name w:val="WW-Absatz-Standardschriftart11111111"/>
    <w:rsid w:val="00D30A72"/>
  </w:style>
  <w:style w:type="character" w:customStyle="1" w:styleId="WW-Absatz-Standardschriftart111111111">
    <w:name w:val="WW-Absatz-Standardschriftart111111111"/>
    <w:rsid w:val="00D30A72"/>
  </w:style>
  <w:style w:type="character" w:customStyle="1" w:styleId="WW8Num1z0">
    <w:name w:val="WW8Num1z0"/>
    <w:rsid w:val="00D30A72"/>
    <w:rPr>
      <w:rFonts w:ascii="Symbol" w:hAnsi="Symbol"/>
    </w:rPr>
  </w:style>
  <w:style w:type="character" w:customStyle="1" w:styleId="WW8Num1z1">
    <w:name w:val="WW8Num1z1"/>
    <w:rsid w:val="00D30A72"/>
    <w:rPr>
      <w:rFonts w:ascii="Courier New" w:hAnsi="Courier New"/>
    </w:rPr>
  </w:style>
  <w:style w:type="character" w:customStyle="1" w:styleId="WW8Num1z2">
    <w:name w:val="WW8Num1z2"/>
    <w:rsid w:val="00D30A72"/>
    <w:rPr>
      <w:rFonts w:ascii="Wingdings" w:hAnsi="Wingdings"/>
    </w:rPr>
  </w:style>
  <w:style w:type="paragraph" w:styleId="Corpotesto">
    <w:name w:val="Body Text"/>
    <w:basedOn w:val="Normale"/>
    <w:rsid w:val="00D30A72"/>
    <w:rPr>
      <w:rFonts w:ascii="Arial Standard" w:hAnsi="Arial Standard" w:cs="Arial Standard"/>
      <w:b/>
      <w:bCs/>
      <w:sz w:val="22"/>
      <w:szCs w:val="22"/>
    </w:rPr>
  </w:style>
  <w:style w:type="paragraph" w:styleId="Rientrocorpodeltesto">
    <w:name w:val="Body Text Indent"/>
    <w:basedOn w:val="Normale"/>
    <w:rsid w:val="00D30A72"/>
    <w:pPr>
      <w:spacing w:after="120" w:line="480" w:lineRule="auto"/>
    </w:pPr>
  </w:style>
  <w:style w:type="paragraph" w:customStyle="1" w:styleId="Titre1">
    <w:name w:val="Titre1"/>
    <w:basedOn w:val="Normale"/>
    <w:next w:val="Corpotesto"/>
    <w:rsid w:val="00D30A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lenco">
    <w:name w:val="List"/>
    <w:basedOn w:val="Corpotesto"/>
    <w:rsid w:val="00D30A72"/>
    <w:rPr>
      <w:rFonts w:cs="Tahoma"/>
    </w:rPr>
  </w:style>
  <w:style w:type="paragraph" w:styleId="Intestazione">
    <w:name w:val="header"/>
    <w:basedOn w:val="Normale"/>
    <w:link w:val="IntestazioneCarattere"/>
    <w:uiPriority w:val="99"/>
    <w:rsid w:val="00D30A72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D30A72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e"/>
    <w:rsid w:val="00D30A72"/>
    <w:pPr>
      <w:suppressLineNumbers/>
    </w:pPr>
  </w:style>
  <w:style w:type="paragraph" w:customStyle="1" w:styleId="Titredetableau">
    <w:name w:val="Titre de tableau"/>
    <w:basedOn w:val="Contenudetableau"/>
    <w:rsid w:val="00D30A72"/>
    <w:pPr>
      <w:jc w:val="center"/>
    </w:pPr>
    <w:rPr>
      <w:b/>
      <w:bCs/>
    </w:rPr>
  </w:style>
  <w:style w:type="paragraph" w:customStyle="1" w:styleId="Lgende1">
    <w:name w:val="Légende1"/>
    <w:basedOn w:val="Normale"/>
    <w:rsid w:val="00D30A72"/>
    <w:pPr>
      <w:suppressLineNumbers/>
      <w:spacing w:before="120" w:after="120"/>
    </w:pPr>
    <w:rPr>
      <w:rFonts w:cs="Tahoma"/>
      <w:i/>
      <w:iCs/>
    </w:rPr>
  </w:style>
  <w:style w:type="paragraph" w:customStyle="1" w:styleId="Contenuducadre">
    <w:name w:val="Contenu du cadre"/>
    <w:basedOn w:val="Corpotesto"/>
    <w:rsid w:val="00D30A72"/>
  </w:style>
  <w:style w:type="paragraph" w:customStyle="1" w:styleId="Index">
    <w:name w:val="Index"/>
    <w:basedOn w:val="Normale"/>
    <w:rsid w:val="00D30A72"/>
    <w:pPr>
      <w:suppressLineNumbers/>
    </w:pPr>
    <w:rPr>
      <w:rFonts w:cs="Mangal"/>
    </w:rPr>
  </w:style>
  <w:style w:type="paragraph" w:customStyle="1" w:styleId="Corpsdetexte21">
    <w:name w:val="Corps de texte 21"/>
    <w:basedOn w:val="Normale"/>
    <w:rsid w:val="00D30A72"/>
    <w:pPr>
      <w:jc w:val="both"/>
    </w:pPr>
    <w:rPr>
      <w:rFonts w:ascii="Arial" w:hAnsi="Arial"/>
      <w:sz w:val="22"/>
    </w:rPr>
  </w:style>
  <w:style w:type="paragraph" w:customStyle="1" w:styleId="Sprechblasentext">
    <w:name w:val="Sprechblasentext"/>
    <w:basedOn w:val="Normale"/>
    <w:rsid w:val="00D30A72"/>
    <w:rPr>
      <w:rFonts w:ascii="Tahoma" w:hAnsi="Tahoma" w:cs="Tahoma"/>
      <w:sz w:val="16"/>
      <w:szCs w:val="16"/>
    </w:rPr>
  </w:style>
  <w:style w:type="paragraph" w:customStyle="1" w:styleId="Corpsdetexte31">
    <w:name w:val="Corps de texte 31"/>
    <w:basedOn w:val="Normale"/>
    <w:rsid w:val="00D30A72"/>
    <w:pPr>
      <w:jc w:val="both"/>
    </w:pPr>
    <w:rPr>
      <w:rFonts w:ascii="Arial" w:hAnsi="Arial"/>
      <w:b/>
      <w:i/>
      <w:sz w:val="22"/>
    </w:rPr>
  </w:style>
  <w:style w:type="character" w:styleId="Rimandocommento">
    <w:name w:val="annotation reference"/>
    <w:basedOn w:val="Carpredefinitoparagrafo"/>
    <w:rsid w:val="00783ACA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783ACA"/>
  </w:style>
  <w:style w:type="character" w:customStyle="1" w:styleId="TestocommentoCarattere">
    <w:name w:val="Testo commento Carattere"/>
    <w:basedOn w:val="Carpredefinitoparagrafo"/>
    <w:link w:val="Testocommento"/>
    <w:rsid w:val="00783ACA"/>
    <w:rPr>
      <w:sz w:val="24"/>
      <w:szCs w:val="24"/>
      <w:lang w:val="de-DE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783AC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rsid w:val="00783ACA"/>
    <w:rPr>
      <w:b/>
      <w:bCs/>
      <w:sz w:val="24"/>
      <w:szCs w:val="24"/>
      <w:lang w:val="de-DE" w:eastAsia="ar-SA"/>
    </w:rPr>
  </w:style>
  <w:style w:type="paragraph" w:styleId="Testofumetto">
    <w:name w:val="Balloon Text"/>
    <w:basedOn w:val="Normale"/>
    <w:link w:val="TestofumettoCarattere"/>
    <w:rsid w:val="00783AC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83ACA"/>
    <w:rPr>
      <w:rFonts w:ascii="Lucida Grande" w:hAnsi="Lucida Grande"/>
      <w:sz w:val="18"/>
      <w:szCs w:val="18"/>
      <w:lang w:val="de-DE"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24EA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24EA5"/>
    <w:rPr>
      <w:sz w:val="24"/>
      <w:szCs w:val="24"/>
      <w:lang w:val="de-DE" w:eastAsia="ar-SA"/>
    </w:rPr>
  </w:style>
  <w:style w:type="character" w:styleId="Rimandonotaapidipagina">
    <w:name w:val="footnote reference"/>
    <w:basedOn w:val="Carpredefinitoparagrafo"/>
    <w:semiHidden/>
    <w:unhideWhenUsed/>
    <w:rsid w:val="00B24EA5"/>
    <w:rPr>
      <w:vertAlign w:val="superscript"/>
    </w:rPr>
  </w:style>
  <w:style w:type="paragraph" w:customStyle="1" w:styleId="Default">
    <w:name w:val="Default"/>
    <w:rsid w:val="008620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it-IT"/>
    </w:rPr>
  </w:style>
  <w:style w:type="paragraph" w:styleId="Paragrafoelenco">
    <w:name w:val="List Paragraph"/>
    <w:basedOn w:val="Normale"/>
    <w:rsid w:val="00044592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3C9"/>
    <w:rPr>
      <w:lang w:val="de-D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3C9"/>
    <w:rPr>
      <w:lang w:val="de-DE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1BF3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2675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r-titre">
    <w:name w:val="Sur-titre"/>
    <w:basedOn w:val="Normale"/>
    <w:link w:val="Sur-titreCar"/>
    <w:qFormat/>
    <w:rsid w:val="00267553"/>
    <w:pPr>
      <w:suppressAutoHyphens w:val="0"/>
      <w:overflowPunct w:val="0"/>
      <w:autoSpaceDE w:val="0"/>
      <w:autoSpaceDN w:val="0"/>
      <w:adjustRightInd w:val="0"/>
      <w:spacing w:line="288" w:lineRule="auto"/>
      <w:ind w:right="-30"/>
      <w:jc w:val="center"/>
      <w:textAlignment w:val="baseline"/>
    </w:pPr>
    <w:rPr>
      <w:rFonts w:ascii="Calibri" w:hAnsi="Calibri" w:cs="Arial"/>
      <w:b/>
      <w:color w:val="0000CC"/>
      <w:sz w:val="40"/>
      <w:szCs w:val="40"/>
      <w:lang w:val="fr-FR" w:eastAsia="fr-FR"/>
    </w:rPr>
  </w:style>
  <w:style w:type="character" w:customStyle="1" w:styleId="Sur-titreCar">
    <w:name w:val="Sur-titre Car"/>
    <w:basedOn w:val="Carpredefinitoparagrafo"/>
    <w:link w:val="Sur-titre"/>
    <w:rsid w:val="00267553"/>
    <w:rPr>
      <w:rFonts w:ascii="Calibri" w:hAnsi="Calibri" w:cs="Arial"/>
      <w:b/>
      <w:color w:val="0000C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c.transalp2020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part1.OkwqVk6j.AsGIa0eH@ac-nancy-metz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0D33-5C2E-4136-9782-00F40DE7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Schuman - Programm   2003</vt:lpstr>
      <vt:lpstr>Schuman - Programm   2003</vt:lpstr>
    </vt:vector>
  </TitlesOfParts>
  <Company>OEM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Schuman - Programm   2003</dc:title>
  <dc:subject/>
  <dc:creator>mohr</dc:creator>
  <cp:keywords/>
  <dc:description/>
  <cp:lastModifiedBy>Stefania Montesano</cp:lastModifiedBy>
  <cp:revision>2</cp:revision>
  <cp:lastPrinted>2006-02-08T08:17:00Z</cp:lastPrinted>
  <dcterms:created xsi:type="dcterms:W3CDTF">2024-03-19T09:50:00Z</dcterms:created>
  <dcterms:modified xsi:type="dcterms:W3CDTF">2024-03-19T09:50:00Z</dcterms:modified>
</cp:coreProperties>
</file>